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285" w:rsidRPr="000126A6" w:rsidRDefault="00725285" w:rsidP="00725285">
      <w:pPr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  <w:r w:rsidRPr="000126A6">
        <w:rPr>
          <w:rFonts w:ascii="Times New Roman" w:hAnsi="Times New Roman" w:cs="Times New Roman"/>
          <w:b/>
        </w:rPr>
        <w:t xml:space="preserve">Приложение 1 </w:t>
      </w:r>
    </w:p>
    <w:p w:rsidR="004E213D" w:rsidRPr="00E514EA" w:rsidRDefault="00725285" w:rsidP="00017B6E">
      <w:pPr>
        <w:jc w:val="right"/>
        <w:rPr>
          <w:rFonts w:ascii="Times New Roman" w:hAnsi="Times New Roman" w:cs="Times New Roman"/>
          <w:b/>
        </w:rPr>
      </w:pPr>
      <w:r w:rsidRPr="000126A6">
        <w:rPr>
          <w:rFonts w:ascii="Times New Roman" w:hAnsi="Times New Roman" w:cs="Times New Roman"/>
          <w:b/>
        </w:rPr>
        <w:t xml:space="preserve">к </w:t>
      </w:r>
      <w:r w:rsidR="006B3597">
        <w:rPr>
          <w:rFonts w:ascii="Times New Roman" w:hAnsi="Times New Roman" w:cs="Times New Roman"/>
          <w:b/>
        </w:rPr>
        <w:t>«</w:t>
      </w:r>
      <w:r w:rsidRPr="000126A6">
        <w:rPr>
          <w:rFonts w:ascii="Times New Roman" w:hAnsi="Times New Roman" w:cs="Times New Roman"/>
          <w:b/>
        </w:rPr>
        <w:t>Модельному плану</w:t>
      </w:r>
      <w:r w:rsidR="006B3597">
        <w:rPr>
          <w:rFonts w:ascii="Times New Roman" w:hAnsi="Times New Roman" w:cs="Times New Roman"/>
          <w:b/>
        </w:rPr>
        <w:t>»</w:t>
      </w:r>
      <w:r w:rsidRPr="000126A6">
        <w:rPr>
          <w:rFonts w:ascii="Times New Roman" w:hAnsi="Times New Roman" w:cs="Times New Roman"/>
          <w:b/>
        </w:rPr>
        <w:t xml:space="preserve"> </w:t>
      </w:r>
      <w:r w:rsidR="00E514EA" w:rsidRPr="00E514EA">
        <w:rPr>
          <w:rFonts w:ascii="Times New Roman" w:hAnsi="Times New Roman" w:cs="Times New Roman"/>
          <w:b/>
        </w:rPr>
        <w:t xml:space="preserve">первоочередных мероприятий и действий </w:t>
      </w:r>
      <w:r w:rsidR="00E514EA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</w:t>
      </w:r>
      <w:r w:rsidR="00017B6E">
        <w:rPr>
          <w:rFonts w:ascii="Times New Roman" w:hAnsi="Times New Roman" w:cs="Times New Roman"/>
          <w:b/>
        </w:rPr>
        <w:t xml:space="preserve">                              </w:t>
      </w:r>
      <w:r w:rsidR="00E514EA" w:rsidRPr="00E514EA">
        <w:rPr>
          <w:rFonts w:ascii="Times New Roman" w:hAnsi="Times New Roman" w:cs="Times New Roman"/>
          <w:b/>
        </w:rPr>
        <w:t xml:space="preserve">организации/учреждения – участника проекта                                                   </w:t>
      </w:r>
      <w:r w:rsidR="00E514EA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</w:t>
      </w:r>
      <w:r w:rsidR="00E514EA" w:rsidRPr="00E514EA">
        <w:rPr>
          <w:rFonts w:ascii="Times New Roman" w:hAnsi="Times New Roman" w:cs="Times New Roman"/>
          <w:b/>
        </w:rPr>
        <w:t xml:space="preserve">по развитию дополнительных добровольческих социальных услуг                                                                                                 </w:t>
      </w:r>
      <w:r w:rsidR="00E514EA">
        <w:rPr>
          <w:rFonts w:ascii="Times New Roman" w:hAnsi="Times New Roman" w:cs="Times New Roman"/>
          <w:b/>
        </w:rPr>
        <w:t xml:space="preserve">                               </w:t>
      </w:r>
      <w:r w:rsidR="00017B6E">
        <w:rPr>
          <w:rFonts w:ascii="Times New Roman" w:hAnsi="Times New Roman" w:cs="Times New Roman"/>
          <w:b/>
        </w:rPr>
        <w:t xml:space="preserve">                 </w:t>
      </w:r>
      <w:r w:rsidR="006B3597">
        <w:rPr>
          <w:rFonts w:ascii="Times New Roman" w:hAnsi="Times New Roman" w:cs="Times New Roman"/>
          <w:b/>
        </w:rPr>
        <w:t>в ходе внедренческого периода</w:t>
      </w:r>
      <w:r w:rsidR="00E514EA" w:rsidRPr="00E514EA">
        <w:rPr>
          <w:rFonts w:ascii="Times New Roman" w:hAnsi="Times New Roman" w:cs="Times New Roman"/>
          <w:b/>
        </w:rPr>
        <w:t xml:space="preserve"> проекта</w:t>
      </w:r>
    </w:p>
    <w:p w:rsidR="000126A6" w:rsidRDefault="00564CB5" w:rsidP="008935AB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  <w:shd w:val="clear" w:color="auto" w:fill="FFFFFF" w:themeFill="background1"/>
        </w:rPr>
      </w:pPr>
      <w:r w:rsidRPr="00443ED2">
        <w:rPr>
          <w:rFonts w:ascii="Times New Roman" w:hAnsi="Times New Roman" w:cs="Times New Roman"/>
          <w:b/>
          <w:sz w:val="32"/>
          <w:szCs w:val="32"/>
        </w:rPr>
        <w:t xml:space="preserve">ОБЩАЯ </w:t>
      </w:r>
      <w:r w:rsidR="00B00FB9" w:rsidRPr="00443ED2">
        <w:rPr>
          <w:rFonts w:ascii="Times New Roman" w:hAnsi="Times New Roman" w:cs="Times New Roman"/>
          <w:b/>
          <w:sz w:val="32"/>
          <w:szCs w:val="32"/>
        </w:rPr>
        <w:t xml:space="preserve">ФОРМА </w:t>
      </w:r>
      <w:r w:rsidR="00993DBC" w:rsidRPr="00443ED2">
        <w:rPr>
          <w:rFonts w:ascii="Times New Roman" w:hAnsi="Times New Roman" w:cs="Times New Roman"/>
          <w:b/>
          <w:sz w:val="32"/>
          <w:szCs w:val="32"/>
        </w:rPr>
        <w:t xml:space="preserve">САМОКОНТРОЛЯ И </w:t>
      </w:r>
      <w:r w:rsidR="00B00FB9" w:rsidRPr="00443ED2">
        <w:rPr>
          <w:rFonts w:ascii="Times New Roman" w:hAnsi="Times New Roman" w:cs="Times New Roman"/>
          <w:b/>
          <w:sz w:val="32"/>
          <w:szCs w:val="32"/>
        </w:rPr>
        <w:t>МОНИТОРИНГА 1-2</w:t>
      </w:r>
      <w:r w:rsidR="004E213D" w:rsidRPr="00443ED2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</w:t>
      </w:r>
      <w:r w:rsidR="00AF40CA">
        <w:rPr>
          <w:rFonts w:ascii="Times New Roman" w:hAnsi="Times New Roman" w:cs="Times New Roman"/>
          <w:b/>
          <w:color w:val="CC0000"/>
          <w:sz w:val="28"/>
          <w:szCs w:val="28"/>
        </w:rPr>
        <w:t>/</w:t>
      </w:r>
      <w:r w:rsidR="00763DF4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форма </w:t>
      </w:r>
      <w:r w:rsidR="00675A4B">
        <w:rPr>
          <w:rFonts w:ascii="Times New Roman" w:hAnsi="Times New Roman" w:cs="Times New Roman"/>
          <w:b/>
          <w:color w:val="CC0000"/>
          <w:sz w:val="28"/>
          <w:szCs w:val="28"/>
        </w:rPr>
        <w:t>состоит из четырех</w:t>
      </w:r>
      <w:r w:rsidR="008E6F0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 разделов, </w:t>
      </w:r>
      <w:r w:rsidR="00675A4B">
        <w:rPr>
          <w:rFonts w:ascii="Times New Roman" w:hAnsi="Times New Roman" w:cs="Times New Roman"/>
          <w:b/>
          <w:color w:val="CC0000"/>
          <w:sz w:val="28"/>
          <w:szCs w:val="28"/>
        </w:rPr>
        <w:t>три из которых</w:t>
      </w:r>
      <w:r w:rsidR="008E6F0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 заполняю</w:t>
      </w:r>
      <w:r w:rsidR="00AF40C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тся дважды:                                                                                                                                                                             </w:t>
      </w:r>
      <w:r w:rsidR="00591E95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 xml:space="preserve">на старте внедренческого периода </w:t>
      </w:r>
      <w:r w:rsidR="00AF40CA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>(</w:t>
      </w:r>
      <w:r w:rsidR="00582A54" w:rsidRPr="00582A54">
        <w:rPr>
          <w:rFonts w:ascii="Times New Roman" w:hAnsi="Times New Roman" w:cs="Times New Roman"/>
          <w:b/>
          <w:i/>
          <w:color w:val="CC0000"/>
          <w:sz w:val="28"/>
          <w:szCs w:val="28"/>
          <w:shd w:val="clear" w:color="auto" w:fill="FFFFCC"/>
        </w:rPr>
        <w:t>Мониторинг 1</w:t>
      </w:r>
      <w:r w:rsidR="000126A6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 xml:space="preserve"> – по состоянию на </w:t>
      </w:r>
      <w:r w:rsidR="00AF40CA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>конец мая 2019)</w:t>
      </w:r>
      <w:r w:rsidR="00AF40C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 </w:t>
      </w:r>
      <w:r w:rsidR="00591E95" w:rsidRPr="00591E95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и </w:t>
      </w:r>
      <w:r w:rsidR="00582A54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                                                                                        </w:t>
      </w:r>
      <w:r w:rsidR="00591E95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в конце внедренческого периода</w:t>
      </w:r>
      <w:r w:rsidR="00AF40CA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(</w:t>
      </w:r>
      <w:r w:rsidR="00582A54" w:rsidRPr="00144587">
        <w:rPr>
          <w:rFonts w:ascii="Times New Roman" w:hAnsi="Times New Roman" w:cs="Times New Roman"/>
          <w:b/>
          <w:i/>
          <w:color w:val="CC0000"/>
          <w:sz w:val="28"/>
          <w:szCs w:val="28"/>
          <w:shd w:val="clear" w:color="auto" w:fill="EAF1DD" w:themeFill="accent3" w:themeFillTint="33"/>
        </w:rPr>
        <w:t>Мониторинг 2</w:t>
      </w:r>
      <w:r w:rsidR="00582A54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</w:t>
      </w:r>
      <w:r w:rsidR="000126A6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–</w:t>
      </w:r>
      <w:r w:rsidR="00582A54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</w:t>
      </w:r>
      <w:r w:rsidR="000126A6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по состоянию на </w:t>
      </w:r>
      <w:r w:rsidR="00AF40CA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конец сентября 2019)</w:t>
      </w:r>
      <w:r w:rsidR="00591E95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/</w:t>
      </w:r>
      <w:r w:rsidR="008935AB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</w:t>
      </w:r>
      <w:r w:rsidR="008935AB" w:rsidRPr="008935AB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FF" w:themeFill="background1"/>
        </w:rPr>
        <w:t xml:space="preserve">                           </w:t>
      </w:r>
      <w:r w:rsidR="008935AB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FF" w:themeFill="background1"/>
        </w:rPr>
        <w:t xml:space="preserve">                                           </w:t>
      </w:r>
      <w:r w:rsidR="008935AB" w:rsidRPr="00443ED2">
        <w:rPr>
          <w:rFonts w:ascii="Times New Roman" w:hAnsi="Times New Roman" w:cs="Times New Roman"/>
          <w:b/>
          <w:color w:val="CC0000"/>
          <w:sz w:val="24"/>
          <w:szCs w:val="24"/>
          <w:shd w:val="clear" w:color="auto" w:fill="FFFFFF" w:themeFill="background1"/>
        </w:rPr>
        <w:t>ОТМЕТКИ СТАВЯТСЯ НА БЕЛЫХ ПОЛЯХ!</w:t>
      </w:r>
      <w:r w:rsidR="008935AB" w:rsidRPr="007E40BE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FF" w:themeFill="background1"/>
        </w:rPr>
        <w:t xml:space="preserve">              </w:t>
      </w:r>
    </w:p>
    <w:p w:rsidR="000126A6" w:rsidRPr="00755027" w:rsidRDefault="000126A6" w:rsidP="000126A6">
      <w:pPr>
        <w:ind w:left="142" w:firstLine="142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</w:pPr>
      <w:r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Наименование организации/учреждения</w:t>
      </w:r>
      <w:r w:rsidR="00494CAA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:</w:t>
      </w:r>
      <w:r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</w:t>
      </w:r>
      <w:r w:rsidR="00494CAA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ГБУ РК «Комплексный центр  социального  обслуживания граждан пожилого возраста и инвалидов Красногвардейского  района».</w:t>
      </w:r>
    </w:p>
    <w:p w:rsidR="008935AB" w:rsidRPr="00755027" w:rsidRDefault="000126A6" w:rsidP="000126A6">
      <w:pPr>
        <w:ind w:left="142" w:firstLine="142"/>
        <w:jc w:val="both"/>
        <w:rPr>
          <w:rFonts w:ascii="Times New Roman" w:hAnsi="Times New Roman" w:cs="Times New Roman"/>
          <w:b/>
          <w:sz w:val="28"/>
          <w:szCs w:val="28"/>
          <w:shd w:val="clear" w:color="auto" w:fill="CCFF99"/>
        </w:rPr>
      </w:pPr>
      <w:r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ФИО и должность ответственного лица</w:t>
      </w:r>
      <w:r w:rsidR="00494CAA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:</w:t>
      </w:r>
      <w:r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</w:t>
      </w:r>
      <w:r w:rsidR="008935AB"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</w:t>
      </w:r>
      <w:r w:rsidR="00494CAA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Дубровина Людмила Сергеевна, заведующий отделением дневного  пребывания граждан пожилого возраста и инвалидов п. </w:t>
      </w:r>
      <w:proofErr w:type="gramStart"/>
      <w:r w:rsidR="00494CAA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Октябрьское</w:t>
      </w:r>
      <w:proofErr w:type="gramEnd"/>
      <w:r w:rsidR="00494CAA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, заведующий социально-реабилитационным отделением детей-инвалидов.</w:t>
      </w:r>
      <w:r w:rsidR="008935AB"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                                                                                               </w:t>
      </w:r>
    </w:p>
    <w:tbl>
      <w:tblPr>
        <w:tblStyle w:val="a3"/>
        <w:tblW w:w="15167" w:type="dxa"/>
        <w:tblInd w:w="250" w:type="dxa"/>
        <w:shd w:val="clear" w:color="auto" w:fill="FFFFFF" w:themeFill="background1"/>
        <w:tblLayout w:type="fixed"/>
        <w:tblLook w:val="04A0"/>
      </w:tblPr>
      <w:tblGrid>
        <w:gridCol w:w="911"/>
        <w:gridCol w:w="3342"/>
        <w:gridCol w:w="2410"/>
        <w:gridCol w:w="3118"/>
        <w:gridCol w:w="2018"/>
        <w:gridCol w:w="3368"/>
      </w:tblGrid>
      <w:tr w:rsidR="00564CB5" w:rsidRPr="003330ED" w:rsidTr="00B455B5">
        <w:tc>
          <w:tcPr>
            <w:tcW w:w="15167" w:type="dxa"/>
            <w:gridSpan w:val="6"/>
            <w:shd w:val="clear" w:color="auto" w:fill="FDE9D9" w:themeFill="accent6" w:themeFillTint="33"/>
          </w:tcPr>
          <w:p w:rsidR="00564CB5" w:rsidRDefault="00564CB5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B7501" w:rsidRPr="006B7501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6B7501">
              <w:rPr>
                <w:rFonts w:ascii="Times New Roman" w:hAnsi="Times New Roman" w:cs="Times New Roman"/>
                <w:b/>
                <w:sz w:val="36"/>
                <w:szCs w:val="36"/>
              </w:rPr>
              <w:t>Форма 1/</w:t>
            </w:r>
            <w:r w:rsidRPr="006B7501">
              <w:rPr>
                <w:rFonts w:ascii="Times New Roman" w:hAnsi="Times New Roman" w:cs="Times New Roman"/>
                <w:sz w:val="36"/>
                <w:szCs w:val="36"/>
              </w:rPr>
              <w:t>1-2.</w:t>
            </w:r>
            <w:r w:rsidRPr="006B750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</w:t>
            </w:r>
            <w:r w:rsidR="00B00FB9" w:rsidRPr="006B750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Условия для развития </w:t>
            </w:r>
          </w:p>
          <w:p w:rsidR="00B00FB9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0ED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дополнительных добровольческих социальных услуг в учреждении/организации.</w:t>
            </w:r>
          </w:p>
          <w:p w:rsidR="00564CB5" w:rsidRPr="003330ED" w:rsidRDefault="00564CB5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213D" w:rsidRPr="003330ED" w:rsidTr="00B455B5">
        <w:tc>
          <w:tcPr>
            <w:tcW w:w="911" w:type="dxa"/>
            <w:vMerge w:val="restart"/>
            <w:shd w:val="clear" w:color="auto" w:fill="FDE9D9" w:themeFill="accent6" w:themeFillTint="33"/>
          </w:tcPr>
          <w:p w:rsidR="00B00FB9" w:rsidRPr="003330ED" w:rsidRDefault="00B00FB9" w:rsidP="00325B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342" w:type="dxa"/>
            <w:vMerge w:val="restart"/>
            <w:shd w:val="clear" w:color="auto" w:fill="FDE9D9" w:themeFill="accent6" w:themeFillTint="33"/>
          </w:tcPr>
          <w:p w:rsidR="00591E95" w:rsidRDefault="00591E95" w:rsidP="00325B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B00FB9" w:rsidRPr="00591E95" w:rsidRDefault="00591E95" w:rsidP="00325B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91E95">
              <w:rPr>
                <w:rFonts w:ascii="Times New Roman" w:hAnsi="Times New Roman" w:cs="Times New Roman"/>
                <w:b/>
                <w:sz w:val="32"/>
                <w:szCs w:val="32"/>
              </w:rPr>
              <w:t>Условия</w:t>
            </w:r>
          </w:p>
        </w:tc>
        <w:tc>
          <w:tcPr>
            <w:tcW w:w="5528" w:type="dxa"/>
            <w:gridSpan w:val="2"/>
            <w:shd w:val="clear" w:color="auto" w:fill="FFFFCC"/>
          </w:tcPr>
          <w:p w:rsidR="00FC4B2B" w:rsidRPr="00FC4B2B" w:rsidRDefault="00FC4B2B" w:rsidP="00564CB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1</w:t>
            </w:r>
          </w:p>
          <w:p w:rsidR="00B00FB9" w:rsidRPr="00591E95" w:rsidRDefault="00B00FB9" w:rsidP="00564CB5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  <w:t>/заполняется на конец мая/</w:t>
            </w:r>
          </w:p>
        </w:tc>
        <w:tc>
          <w:tcPr>
            <w:tcW w:w="5386" w:type="dxa"/>
            <w:gridSpan w:val="2"/>
            <w:shd w:val="clear" w:color="auto" w:fill="EAF1DD" w:themeFill="accent3" w:themeFillTint="33"/>
          </w:tcPr>
          <w:p w:rsidR="00B00FB9" w:rsidRPr="00FC4B2B" w:rsidRDefault="00FC4B2B" w:rsidP="00B00FB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Мониторинг </w:t>
            </w:r>
            <w:r w:rsidR="00B00FB9"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  <w:p w:rsidR="00B00FB9" w:rsidRPr="003330ED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  <w:t>/заполняется на конец сентября/</w:t>
            </w:r>
          </w:p>
        </w:tc>
      </w:tr>
      <w:tr w:rsidR="004E213D" w:rsidRPr="00942B73" w:rsidTr="00B455B5">
        <w:trPr>
          <w:trHeight w:val="659"/>
        </w:trPr>
        <w:tc>
          <w:tcPr>
            <w:tcW w:w="911" w:type="dxa"/>
            <w:vMerge/>
            <w:shd w:val="clear" w:color="auto" w:fill="FDE9D9" w:themeFill="accent6" w:themeFillTint="33"/>
          </w:tcPr>
          <w:p w:rsidR="00B00FB9" w:rsidRPr="00942B73" w:rsidRDefault="00B00FB9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42" w:type="dxa"/>
            <w:vMerge/>
            <w:shd w:val="clear" w:color="auto" w:fill="FDE9D9" w:themeFill="accent6" w:themeFillTint="33"/>
          </w:tcPr>
          <w:p w:rsidR="00B00FB9" w:rsidRPr="00942B73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CC"/>
          </w:tcPr>
          <w:p w:rsidR="00B00FB9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 2019</w:t>
            </w:r>
          </w:p>
          <w:p w:rsidR="00763DF4" w:rsidRPr="00763DF4" w:rsidRDefault="00763DF4" w:rsidP="00B00FB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тметить</w:t>
            </w:r>
            <w:r w:rsidR="00FC4B2B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нужное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:</w:t>
            </w:r>
          </w:p>
          <w:p w:rsidR="00B00FB9" w:rsidRPr="00591E95" w:rsidRDefault="00591E95" w:rsidP="00B00F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</w:rPr>
              <w:t>есть/</w:t>
            </w:r>
            <w:r>
              <w:rPr>
                <w:rFonts w:ascii="Times New Roman" w:hAnsi="Times New Roman" w:cs="Times New Roman"/>
                <w:b/>
                <w:color w:val="CC0000"/>
              </w:rPr>
              <w:t xml:space="preserve">нет/в </w:t>
            </w:r>
            <w:r w:rsidRPr="00591E95">
              <w:rPr>
                <w:rFonts w:ascii="Times New Roman" w:hAnsi="Times New Roman" w:cs="Times New Roman"/>
                <w:b/>
                <w:color w:val="CC0000"/>
              </w:rPr>
              <w:t>работе</w:t>
            </w:r>
            <w:r w:rsidR="00763DF4">
              <w:rPr>
                <w:rFonts w:ascii="Times New Roman" w:hAnsi="Times New Roman" w:cs="Times New Roman"/>
                <w:b/>
                <w:color w:val="CC0000"/>
              </w:rPr>
              <w:t>)</w:t>
            </w:r>
          </w:p>
        </w:tc>
        <w:tc>
          <w:tcPr>
            <w:tcW w:w="3118" w:type="dxa"/>
            <w:shd w:val="clear" w:color="auto" w:fill="FFFFCC"/>
          </w:tcPr>
          <w:p w:rsidR="00B00FB9" w:rsidRPr="00165EE0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>К</w:t>
            </w:r>
            <w:r w:rsidR="00763DF4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раткий </w:t>
            </w:r>
            <w:r w:rsidR="00165EE0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комментарий </w:t>
            </w:r>
          </w:p>
          <w:p w:rsidR="00B00FB9" w:rsidRPr="00B00FB9" w:rsidRDefault="00B00FB9" w:rsidP="00B0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EAF1DD" w:themeFill="accent3" w:themeFillTint="33"/>
          </w:tcPr>
          <w:p w:rsidR="00B00FB9" w:rsidRPr="00FC4B2B" w:rsidRDefault="00B00FB9" w:rsidP="00FC4B2B">
            <w:pPr>
              <w:pStyle w:val="a4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B2B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 2019</w:t>
            </w:r>
          </w:p>
          <w:p w:rsidR="00763DF4" w:rsidRPr="00763DF4" w:rsidRDefault="00763DF4" w:rsidP="00FC4B2B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тметить</w:t>
            </w:r>
            <w:r w:rsidR="00FC4B2B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нужное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:</w:t>
            </w:r>
          </w:p>
          <w:p w:rsidR="00B00FB9" w:rsidRPr="00591E95" w:rsidRDefault="00591E95" w:rsidP="00FC4B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</w:rPr>
              <w:t>есть/нет/в работе</w:t>
            </w:r>
            <w:r w:rsidR="00763DF4">
              <w:rPr>
                <w:rFonts w:ascii="Times New Roman" w:hAnsi="Times New Roman" w:cs="Times New Roman"/>
                <w:b/>
                <w:color w:val="CC0000"/>
              </w:rPr>
              <w:t>)</w:t>
            </w:r>
          </w:p>
        </w:tc>
        <w:tc>
          <w:tcPr>
            <w:tcW w:w="3368" w:type="dxa"/>
            <w:shd w:val="clear" w:color="auto" w:fill="EAF1DD" w:themeFill="accent3" w:themeFillTint="33"/>
          </w:tcPr>
          <w:p w:rsidR="00B00FB9" w:rsidRPr="00942B73" w:rsidRDefault="004C388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РЕЗУЛЬТАТ,                        к</w:t>
            </w:r>
            <w:r w:rsidR="00763DF4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раткий к</w:t>
            </w:r>
            <w:r w:rsidR="00B00FB9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омментарий</w:t>
            </w:r>
            <w:r w:rsidR="00165EE0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и рекомендации</w:t>
            </w:r>
          </w:p>
        </w:tc>
      </w:tr>
      <w:tr w:rsidR="00B64CF7" w:rsidRPr="00942B73" w:rsidTr="00B455B5">
        <w:tc>
          <w:tcPr>
            <w:tcW w:w="911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B00FB9" w:rsidRPr="00C7623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C76232">
              <w:rPr>
                <w:rFonts w:ascii="Times New Roman" w:hAnsi="Times New Roman" w:cs="Times New Roman"/>
                <w:b/>
              </w:rPr>
              <w:t xml:space="preserve"> «Регламент           организации/учреждения по работе с добровольцами»</w:t>
            </w:r>
            <w:r w:rsidR="00856CA0" w:rsidRPr="00C76232">
              <w:rPr>
                <w:rFonts w:ascii="Times New Roman" w:hAnsi="Times New Roman" w:cs="Times New Roman"/>
                <w:b/>
              </w:rPr>
              <w:t>, включающий:</w:t>
            </w:r>
          </w:p>
        </w:tc>
        <w:tc>
          <w:tcPr>
            <w:tcW w:w="2410" w:type="dxa"/>
            <w:shd w:val="clear" w:color="auto" w:fill="FFFFFF" w:themeFill="background1"/>
          </w:tcPr>
          <w:p w:rsidR="00B00FB9" w:rsidRPr="00B64CF7" w:rsidRDefault="00494CAA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работе</w:t>
            </w:r>
          </w:p>
        </w:tc>
        <w:tc>
          <w:tcPr>
            <w:tcW w:w="3118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00FB9" w:rsidRPr="00B64CF7" w:rsidRDefault="00FB2F2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Pr="006F5516" w:rsidRDefault="00591E95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443ED2" w:rsidRPr="00B641EB" w:rsidRDefault="00856CA0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«Положение о работе с добровольцами» (варианты: в партнерстве со сторонним организатором добровольческой деятельности или самостоятельно, комплексно)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494CAA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CAA"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494CAA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FB2F29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591E9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Pr="006F5516" w:rsidRDefault="00591E95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591E95" w:rsidRDefault="00856CA0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«Благотворительную программу» (с учетом направлений, проектов, акций, отдельных мероприятий)</w:t>
            </w:r>
          </w:p>
          <w:p w:rsidR="00B455B5" w:rsidRPr="00B641EB" w:rsidRDefault="00B455B5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494CAA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FB2F29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591E9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D3F" w:rsidRPr="00942B73" w:rsidTr="00144587">
        <w:tc>
          <w:tcPr>
            <w:tcW w:w="911" w:type="dxa"/>
            <w:shd w:val="clear" w:color="auto" w:fill="FDE9D9" w:themeFill="accent6" w:themeFillTint="33"/>
          </w:tcPr>
          <w:p w:rsidR="008E3D3F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8E3D3F" w:rsidRPr="00B641EB" w:rsidRDefault="008E3D3F" w:rsidP="008E3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Описание выявленных необходимых дополнительных добровольческих социальных услуг, их видов (с учетом форм и видов их оказания)</w:t>
            </w:r>
          </w:p>
        </w:tc>
        <w:tc>
          <w:tcPr>
            <w:tcW w:w="2410" w:type="dxa"/>
            <w:shd w:val="clear" w:color="auto" w:fill="FFFFFF" w:themeFill="background1"/>
          </w:tcPr>
          <w:p w:rsidR="008E3D3F" w:rsidRPr="00942B73" w:rsidRDefault="00494CAA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CAA"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118" w:type="dxa"/>
            <w:shd w:val="clear" w:color="auto" w:fill="FFFFFF" w:themeFill="background1"/>
          </w:tcPr>
          <w:p w:rsidR="008E3D3F" w:rsidRPr="00942B73" w:rsidRDefault="008E3D3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8E3D3F" w:rsidRPr="00280EC0" w:rsidRDefault="00FB2F29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8E3D3F" w:rsidRPr="00942B73" w:rsidRDefault="008E3D3F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D3F" w:rsidRPr="00942B73" w:rsidTr="00144587">
        <w:tc>
          <w:tcPr>
            <w:tcW w:w="911" w:type="dxa"/>
            <w:shd w:val="clear" w:color="auto" w:fill="FDE9D9" w:themeFill="accent6" w:themeFillTint="33"/>
          </w:tcPr>
          <w:p w:rsidR="008E3D3F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8E3D3F" w:rsidRPr="00B641EB" w:rsidRDefault="008E3D3F" w:rsidP="008E3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Описание свободных мест для работы добровольцев (добровольческих вакансий)</w:t>
            </w:r>
          </w:p>
        </w:tc>
        <w:tc>
          <w:tcPr>
            <w:tcW w:w="2410" w:type="dxa"/>
            <w:shd w:val="clear" w:color="auto" w:fill="FFFFFF" w:themeFill="background1"/>
          </w:tcPr>
          <w:p w:rsidR="008E3D3F" w:rsidRPr="00942B73" w:rsidRDefault="00494CAA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CAA"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118" w:type="dxa"/>
            <w:shd w:val="clear" w:color="auto" w:fill="FFFFFF" w:themeFill="background1"/>
          </w:tcPr>
          <w:p w:rsidR="008E3D3F" w:rsidRPr="00942B73" w:rsidRDefault="008E3D3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8E3D3F" w:rsidRPr="00280EC0" w:rsidRDefault="00F6552C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368" w:type="dxa"/>
            <w:shd w:val="clear" w:color="auto" w:fill="FFFFFF" w:themeFill="background1"/>
          </w:tcPr>
          <w:p w:rsidR="008E3D3F" w:rsidRPr="00942B73" w:rsidRDefault="008E3D3F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591E95" w:rsidRPr="00B641EB" w:rsidRDefault="00B90E9E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Критерии для отбора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494CAA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CAA"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6E703C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591E9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D1C" w:rsidRPr="00942B73" w:rsidTr="00144587">
        <w:tc>
          <w:tcPr>
            <w:tcW w:w="911" w:type="dxa"/>
            <w:shd w:val="clear" w:color="auto" w:fill="FDE9D9" w:themeFill="accent6" w:themeFillTint="33"/>
          </w:tcPr>
          <w:p w:rsidR="00474D1C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2010AB" w:rsidRPr="00B641EB" w:rsidRDefault="00B90E9E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Критерии СО НКО-партнеров</w:t>
            </w:r>
          </w:p>
        </w:tc>
        <w:tc>
          <w:tcPr>
            <w:tcW w:w="2410" w:type="dxa"/>
            <w:shd w:val="clear" w:color="auto" w:fill="FFFFFF" w:themeFill="background1"/>
          </w:tcPr>
          <w:p w:rsidR="00474D1C" w:rsidRPr="00942B73" w:rsidRDefault="00494CAA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CAA"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118" w:type="dxa"/>
            <w:shd w:val="clear" w:color="auto" w:fill="FFFFFF" w:themeFill="background1"/>
          </w:tcPr>
          <w:p w:rsidR="00474D1C" w:rsidRPr="00942B73" w:rsidRDefault="00474D1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474D1C" w:rsidRPr="00280EC0" w:rsidRDefault="006E703C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368" w:type="dxa"/>
            <w:shd w:val="clear" w:color="auto" w:fill="FFFFFF" w:themeFill="background1"/>
          </w:tcPr>
          <w:p w:rsidR="00474D1C" w:rsidRPr="00942B73" w:rsidRDefault="00474D1C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E9E" w:rsidRPr="00942B73" w:rsidTr="00144587">
        <w:trPr>
          <w:trHeight w:val="66"/>
        </w:trPr>
        <w:tc>
          <w:tcPr>
            <w:tcW w:w="911" w:type="dxa"/>
            <w:shd w:val="clear" w:color="auto" w:fill="FDE9D9" w:themeFill="accent6" w:themeFillTint="33"/>
          </w:tcPr>
          <w:p w:rsidR="00B90E9E" w:rsidRPr="006F5516" w:rsidRDefault="00B90E9E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B90E9E" w:rsidRPr="00B641EB" w:rsidRDefault="00B90E9E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Другие правила и нормы учреждения, связанные с работой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B90E9E" w:rsidRPr="00942B73" w:rsidRDefault="00494CAA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90E9E" w:rsidRPr="00280EC0" w:rsidRDefault="00FB2F29" w:rsidP="00FB2F29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B90E9E" w:rsidRPr="00942B73" w:rsidRDefault="00B90E9E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CF7" w:rsidRPr="00942B73" w:rsidTr="00144587">
        <w:tc>
          <w:tcPr>
            <w:tcW w:w="911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Подготовка организации/учреждения к приходу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B00FB9" w:rsidRPr="00B64CF7" w:rsidRDefault="00494CAA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CAA">
              <w:rPr>
                <w:rFonts w:ascii="Times New Roman" w:hAnsi="Times New Roman" w:cs="Times New Roman"/>
                <w:b/>
                <w:sz w:val="24"/>
                <w:szCs w:val="24"/>
              </w:rPr>
              <w:t>в работе</w:t>
            </w:r>
          </w:p>
        </w:tc>
        <w:tc>
          <w:tcPr>
            <w:tcW w:w="3118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00FB9" w:rsidRPr="00B64CF7" w:rsidRDefault="00FB2F2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работе</w:t>
            </w:r>
          </w:p>
        </w:tc>
        <w:tc>
          <w:tcPr>
            <w:tcW w:w="336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41EB" w:rsidRPr="00942B73" w:rsidTr="00144587">
        <w:tc>
          <w:tcPr>
            <w:tcW w:w="911" w:type="dxa"/>
            <w:shd w:val="clear" w:color="auto" w:fill="FDE9D9" w:themeFill="accent6" w:themeFillTint="33"/>
          </w:tcPr>
          <w:p w:rsidR="00B641EB" w:rsidRPr="00B641EB" w:rsidRDefault="00B641EB" w:rsidP="00B641EB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B641EB" w:rsidRPr="00B641EB" w:rsidRDefault="00B641EB" w:rsidP="00B641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641EB">
              <w:rPr>
                <w:rFonts w:ascii="Times New Roman" w:hAnsi="Times New Roman" w:cs="Times New Roman"/>
                <w:sz w:val="21"/>
                <w:szCs w:val="21"/>
              </w:rPr>
              <w:t xml:space="preserve">Создание формальных, кадровых, информационных,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материальных </w:t>
            </w:r>
            <w:r w:rsidRPr="00B641EB">
              <w:rPr>
                <w:rFonts w:ascii="Times New Roman" w:hAnsi="Times New Roman" w:cs="Times New Roman"/>
                <w:sz w:val="21"/>
                <w:szCs w:val="21"/>
              </w:rPr>
              <w:t>и других условий. Выявление потребностей. Создание системы мотивации.</w:t>
            </w:r>
          </w:p>
        </w:tc>
        <w:tc>
          <w:tcPr>
            <w:tcW w:w="2410" w:type="dxa"/>
            <w:shd w:val="clear" w:color="auto" w:fill="FFFFFF" w:themeFill="background1"/>
          </w:tcPr>
          <w:p w:rsidR="00B641EB" w:rsidRPr="00494CAA" w:rsidRDefault="00494CAA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CAA">
              <w:rPr>
                <w:rFonts w:ascii="Times New Roman" w:hAnsi="Times New Roman" w:cs="Times New Roman"/>
                <w:bCs/>
                <w:sz w:val="24"/>
                <w:szCs w:val="24"/>
              </w:rPr>
              <w:t>в работе</w:t>
            </w:r>
          </w:p>
        </w:tc>
        <w:tc>
          <w:tcPr>
            <w:tcW w:w="3118" w:type="dxa"/>
            <w:shd w:val="clear" w:color="auto" w:fill="FFFFFF" w:themeFill="background1"/>
          </w:tcPr>
          <w:p w:rsidR="00B641EB" w:rsidRPr="00B64CF7" w:rsidRDefault="00B641EB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641EB" w:rsidRPr="00B64CF7" w:rsidRDefault="00FB2F2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работе</w:t>
            </w:r>
          </w:p>
        </w:tc>
        <w:tc>
          <w:tcPr>
            <w:tcW w:w="3368" w:type="dxa"/>
            <w:shd w:val="clear" w:color="auto" w:fill="FFFFFF" w:themeFill="background1"/>
          </w:tcPr>
          <w:p w:rsidR="00B641EB" w:rsidRPr="00B64CF7" w:rsidRDefault="00B641EB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Pr="00591E95" w:rsidRDefault="00B641EB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2010AB" w:rsidRPr="00443ED2" w:rsidRDefault="000908A9" w:rsidP="00325B1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Проведение совещаний, семинаров</w:t>
            </w:r>
            <w:r w:rsidR="006F5516" w:rsidRPr="00443ED2">
              <w:rPr>
                <w:rFonts w:ascii="Times New Roman" w:hAnsi="Times New Roman" w:cs="Times New Roman"/>
                <w:sz w:val="21"/>
                <w:szCs w:val="21"/>
              </w:rPr>
              <w:t xml:space="preserve"> для персонала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494CAA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FB2F29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591E9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Default="00B641EB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591E95" w:rsidRPr="00443ED2" w:rsidRDefault="006F5516" w:rsidP="00B90E9E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Дополнения к функциям персонала</w:t>
            </w:r>
            <w:r w:rsidR="00B57339" w:rsidRPr="00443ED2">
              <w:rPr>
                <w:rFonts w:ascii="Times New Roman" w:hAnsi="Times New Roman" w:cs="Times New Roman"/>
                <w:sz w:val="21"/>
                <w:szCs w:val="21"/>
              </w:rPr>
              <w:t>, участвующего в процессе развития добровольческих услуг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494CAA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CAA"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FB2F29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591E9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Default="00B641EB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2010AB" w:rsidRPr="00443ED2" w:rsidRDefault="006F5516" w:rsidP="00325B1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 xml:space="preserve">Инструкции </w:t>
            </w:r>
            <w:r w:rsidR="003C0BEF" w:rsidRPr="00443ED2">
              <w:rPr>
                <w:rFonts w:ascii="Times New Roman" w:hAnsi="Times New Roman" w:cs="Times New Roman"/>
                <w:sz w:val="21"/>
                <w:szCs w:val="21"/>
              </w:rPr>
              <w:t xml:space="preserve">(памятки) </w:t>
            </w: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для персонала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494CAA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CAA"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FB2F29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591E9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CF7" w:rsidRPr="00942B73" w:rsidTr="00144587">
        <w:tc>
          <w:tcPr>
            <w:tcW w:w="911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Проведение кампаний по привлечению добровольцев и СО НКО-партнеров</w:t>
            </w:r>
          </w:p>
        </w:tc>
        <w:tc>
          <w:tcPr>
            <w:tcW w:w="2410" w:type="dxa"/>
            <w:shd w:val="clear" w:color="auto" w:fill="FFFFFF" w:themeFill="background1"/>
          </w:tcPr>
          <w:p w:rsidR="00B00FB9" w:rsidRPr="00B64CF7" w:rsidRDefault="00494CAA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3118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00FB9" w:rsidRPr="00B64CF7" w:rsidRDefault="00F6552C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336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0BEF" w:rsidRPr="00942B73" w:rsidTr="00144587">
        <w:tc>
          <w:tcPr>
            <w:tcW w:w="911" w:type="dxa"/>
            <w:shd w:val="clear" w:color="auto" w:fill="FDE9D9" w:themeFill="accent6" w:themeFillTint="33"/>
          </w:tcPr>
          <w:p w:rsidR="003C0BEF" w:rsidRPr="003C0BEF" w:rsidRDefault="003C0BEF" w:rsidP="003C0BE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3C0BEF" w:rsidRPr="00B641EB" w:rsidRDefault="003C0BEF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PR-</w:t>
            </w:r>
            <w:r w:rsidR="00B53EF6" w:rsidRPr="00B641EB">
              <w:rPr>
                <w:rFonts w:ascii="Times New Roman" w:hAnsi="Times New Roman" w:cs="Times New Roman"/>
                <w:sz w:val="20"/>
                <w:szCs w:val="20"/>
              </w:rPr>
              <w:t>кампания</w:t>
            </w:r>
          </w:p>
        </w:tc>
        <w:tc>
          <w:tcPr>
            <w:tcW w:w="2410" w:type="dxa"/>
            <w:shd w:val="clear" w:color="auto" w:fill="FFFFFF" w:themeFill="background1"/>
          </w:tcPr>
          <w:p w:rsidR="003C0BEF" w:rsidRPr="00494CAA" w:rsidRDefault="00494CAA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494CAA">
              <w:rPr>
                <w:rFonts w:ascii="Times New Roman" w:hAnsi="Times New Roman" w:cs="Times New Roman"/>
                <w:bCs/>
                <w:sz w:val="24"/>
                <w:szCs w:val="24"/>
              </w:rPr>
              <w:t>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3C0BEF" w:rsidRPr="00B64CF7" w:rsidRDefault="003C0BEF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3C0BEF" w:rsidRPr="00B64CF7" w:rsidRDefault="00FB2F2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3C0BEF" w:rsidRPr="00B64CF7" w:rsidRDefault="003C0BEF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0BEF" w:rsidRPr="00942B73" w:rsidTr="00144587">
        <w:tc>
          <w:tcPr>
            <w:tcW w:w="911" w:type="dxa"/>
            <w:shd w:val="clear" w:color="auto" w:fill="FDE9D9" w:themeFill="accent6" w:themeFillTint="33"/>
          </w:tcPr>
          <w:p w:rsidR="003C0BEF" w:rsidRDefault="003C0BEF" w:rsidP="003C0BE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3C0BEF" w:rsidRPr="00B641EB" w:rsidRDefault="003C0BEF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Отбор и собеседования</w:t>
            </w:r>
          </w:p>
        </w:tc>
        <w:tc>
          <w:tcPr>
            <w:tcW w:w="2410" w:type="dxa"/>
            <w:shd w:val="clear" w:color="auto" w:fill="FFFFFF" w:themeFill="background1"/>
          </w:tcPr>
          <w:p w:rsidR="003C0BEF" w:rsidRPr="00494CAA" w:rsidRDefault="00494CAA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CAA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3118" w:type="dxa"/>
            <w:shd w:val="clear" w:color="auto" w:fill="FFFFFF" w:themeFill="background1"/>
          </w:tcPr>
          <w:p w:rsidR="003C0BEF" w:rsidRPr="00B64CF7" w:rsidRDefault="003C0BEF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3C0BEF" w:rsidRPr="00FB2F29" w:rsidRDefault="00FB2F29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F2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368" w:type="dxa"/>
            <w:shd w:val="clear" w:color="auto" w:fill="FFFFFF" w:themeFill="background1"/>
          </w:tcPr>
          <w:p w:rsidR="003C0BEF" w:rsidRPr="00B64CF7" w:rsidRDefault="003C0BEF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5516" w:rsidRPr="00942B73" w:rsidTr="00144587">
        <w:tc>
          <w:tcPr>
            <w:tcW w:w="911" w:type="dxa"/>
            <w:shd w:val="clear" w:color="auto" w:fill="FDE9D9" w:themeFill="accent6" w:themeFillTint="33"/>
          </w:tcPr>
          <w:p w:rsidR="006F5516" w:rsidRPr="006F5516" w:rsidRDefault="00B53EF6" w:rsidP="006F5516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6F5516" w:rsidRPr="00B641EB" w:rsidRDefault="006F5516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соглашений с добровольцами</w:t>
            </w:r>
          </w:p>
        </w:tc>
        <w:tc>
          <w:tcPr>
            <w:tcW w:w="2410" w:type="dxa"/>
            <w:shd w:val="clear" w:color="auto" w:fill="FFFFFF" w:themeFill="background1"/>
          </w:tcPr>
          <w:p w:rsidR="006F5516" w:rsidRPr="00494CAA" w:rsidRDefault="00494CAA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CAA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3118" w:type="dxa"/>
            <w:shd w:val="clear" w:color="auto" w:fill="FFFFFF" w:themeFill="background1"/>
          </w:tcPr>
          <w:p w:rsidR="006F5516" w:rsidRPr="00B64CF7" w:rsidRDefault="006F5516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6F5516" w:rsidRPr="00FB2F29" w:rsidRDefault="00FB2F29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F2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368" w:type="dxa"/>
            <w:shd w:val="clear" w:color="auto" w:fill="FFFFFF" w:themeFill="background1"/>
          </w:tcPr>
          <w:p w:rsidR="006F5516" w:rsidRPr="00B64CF7" w:rsidRDefault="006F5516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5516" w:rsidRPr="00942B73" w:rsidTr="00144587">
        <w:tc>
          <w:tcPr>
            <w:tcW w:w="911" w:type="dxa"/>
            <w:shd w:val="clear" w:color="auto" w:fill="FDE9D9" w:themeFill="accent6" w:themeFillTint="33"/>
          </w:tcPr>
          <w:p w:rsidR="006F5516" w:rsidRDefault="00B53EF6" w:rsidP="006F5516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6F5516" w:rsidRPr="00B641EB" w:rsidRDefault="006F5516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соглашений с СО НКО</w:t>
            </w:r>
          </w:p>
        </w:tc>
        <w:tc>
          <w:tcPr>
            <w:tcW w:w="2410" w:type="dxa"/>
            <w:shd w:val="clear" w:color="auto" w:fill="FFFFFF" w:themeFill="background1"/>
          </w:tcPr>
          <w:p w:rsidR="006F5516" w:rsidRPr="00494CAA" w:rsidRDefault="00494CAA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CAA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3118" w:type="dxa"/>
            <w:shd w:val="clear" w:color="auto" w:fill="FFFFFF" w:themeFill="background1"/>
          </w:tcPr>
          <w:p w:rsidR="006F5516" w:rsidRPr="00B64CF7" w:rsidRDefault="006F5516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6F5516" w:rsidRPr="00FB2F29" w:rsidRDefault="00FB2F29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F2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368" w:type="dxa"/>
            <w:shd w:val="clear" w:color="auto" w:fill="FFFFFF" w:themeFill="background1"/>
          </w:tcPr>
          <w:p w:rsidR="006F5516" w:rsidRPr="00B64CF7" w:rsidRDefault="006F5516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4CF7" w:rsidRPr="00942B73" w:rsidTr="00144587">
        <w:tc>
          <w:tcPr>
            <w:tcW w:w="911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Подготовка и обучение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B00FB9" w:rsidRPr="00B64CF7" w:rsidRDefault="00494CAA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00FB9" w:rsidRPr="00FB2F29" w:rsidRDefault="00FB2F29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F29"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36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0E9E" w:rsidRPr="00942B73" w:rsidTr="00144587">
        <w:tc>
          <w:tcPr>
            <w:tcW w:w="911" w:type="dxa"/>
            <w:shd w:val="clear" w:color="auto" w:fill="FDE9D9" w:themeFill="accent6" w:themeFillTint="33"/>
          </w:tcPr>
          <w:p w:rsidR="00B90E9E" w:rsidRPr="00B641EB" w:rsidRDefault="006F5516" w:rsidP="00B90E9E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B90E9E" w:rsidRPr="00B641EB" w:rsidRDefault="00997855" w:rsidP="00325B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</w:t>
            </w:r>
            <w:r w:rsidR="008043AB" w:rsidRPr="00B641EB">
              <w:rPr>
                <w:rFonts w:ascii="Times New Roman" w:hAnsi="Times New Roman" w:cs="Times New Roman"/>
                <w:sz w:val="20"/>
                <w:szCs w:val="20"/>
              </w:rPr>
              <w:t xml:space="preserve">и реализация </w:t>
            </w: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программ</w:t>
            </w:r>
            <w:r w:rsidR="00B90E9E" w:rsidRPr="00B641EB"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подготовки и обучения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B90E9E" w:rsidRPr="00942B73" w:rsidRDefault="00494CAA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90E9E" w:rsidRPr="00280EC0" w:rsidRDefault="00FB2F29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368" w:type="dxa"/>
            <w:shd w:val="clear" w:color="auto" w:fill="FFFFFF" w:themeFill="background1"/>
          </w:tcPr>
          <w:p w:rsidR="00B90E9E" w:rsidRPr="00942B73" w:rsidRDefault="00B90E9E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E9E" w:rsidRPr="00942B73" w:rsidTr="00144587">
        <w:tc>
          <w:tcPr>
            <w:tcW w:w="911" w:type="dxa"/>
            <w:shd w:val="clear" w:color="auto" w:fill="FDE9D9" w:themeFill="accent6" w:themeFillTint="33"/>
          </w:tcPr>
          <w:p w:rsidR="00B90E9E" w:rsidRPr="00B641EB" w:rsidRDefault="006F5516" w:rsidP="00B90E9E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B90E9E" w:rsidRPr="00B641EB" w:rsidRDefault="008043AB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90E9E" w:rsidRPr="00B641EB">
              <w:rPr>
                <w:rFonts w:ascii="Times New Roman" w:hAnsi="Times New Roman" w:cs="Times New Roman"/>
                <w:sz w:val="20"/>
                <w:szCs w:val="20"/>
              </w:rPr>
              <w:t>нструкции и памятки для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B90E9E" w:rsidRPr="00942B73" w:rsidRDefault="00494CAA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90E9E" w:rsidRPr="00280EC0" w:rsidRDefault="00FB2F29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368" w:type="dxa"/>
            <w:shd w:val="clear" w:color="auto" w:fill="FFFFFF" w:themeFill="background1"/>
          </w:tcPr>
          <w:p w:rsidR="00B90E9E" w:rsidRPr="00942B73" w:rsidRDefault="00B90E9E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3DF4" w:rsidRDefault="00763DF4" w:rsidP="00A91D1D">
      <w:pPr>
        <w:rPr>
          <w:b/>
          <w:sz w:val="28"/>
          <w:szCs w:val="28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861"/>
        <w:gridCol w:w="3500"/>
        <w:gridCol w:w="1276"/>
        <w:gridCol w:w="982"/>
        <w:gridCol w:w="851"/>
        <w:gridCol w:w="1417"/>
        <w:gridCol w:w="1003"/>
        <w:gridCol w:w="1276"/>
        <w:gridCol w:w="1259"/>
        <w:gridCol w:w="1385"/>
        <w:gridCol w:w="1466"/>
      </w:tblGrid>
      <w:tr w:rsidR="00725285" w:rsidRPr="009D1A66" w:rsidTr="00985A09">
        <w:tc>
          <w:tcPr>
            <w:tcW w:w="15276" w:type="dxa"/>
            <w:gridSpan w:val="11"/>
            <w:shd w:val="clear" w:color="auto" w:fill="FDE9D9" w:themeFill="accent6" w:themeFillTint="33"/>
          </w:tcPr>
          <w:p w:rsidR="008E6F0A" w:rsidRDefault="008E6F0A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2A6A7D" w:rsidRPr="002A6A7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>2/</w:t>
            </w:r>
            <w:r w:rsidRPr="002A6A7D">
              <w:rPr>
                <w:rFonts w:ascii="Times New Roman" w:hAnsi="Times New Roman" w:cs="Times New Roman"/>
                <w:sz w:val="36"/>
                <w:szCs w:val="36"/>
              </w:rPr>
              <w:t>1-2.</w:t>
            </w:r>
            <w:r w:rsidR="00A41E42"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="00725285"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Качественные показатели  </w:t>
            </w:r>
          </w:p>
          <w:p w:rsidR="00725285" w:rsidRDefault="00725285" w:rsidP="002A6A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предоставления дополнительных добровольческих социальных услуг целевым группам.</w:t>
            </w:r>
          </w:p>
          <w:p w:rsidR="008E6F0A" w:rsidRPr="009D1A66" w:rsidRDefault="008E6F0A" w:rsidP="002A6A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213D" w:rsidRPr="00942B73" w:rsidTr="00985A09">
        <w:trPr>
          <w:trHeight w:val="715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:rsidR="00725285" w:rsidRPr="00942B73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00" w:type="dxa"/>
            <w:vMerge w:val="restart"/>
            <w:shd w:val="clear" w:color="auto" w:fill="FDE9D9" w:themeFill="accent6" w:themeFillTint="33"/>
          </w:tcPr>
          <w:p w:rsidR="00725285" w:rsidRPr="00144587" w:rsidRDefault="00725285" w:rsidP="002A16A3">
            <w:pPr>
              <w:tabs>
                <w:tab w:val="left" w:pos="353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587">
              <w:rPr>
                <w:rFonts w:ascii="Times New Roman" w:hAnsi="Times New Roman" w:cs="Times New Roman"/>
                <w:b/>
                <w:sz w:val="28"/>
                <w:szCs w:val="28"/>
              </w:rPr>
              <w:t>Виды дополнительных добровольческих социальных услуг</w:t>
            </w:r>
          </w:p>
        </w:tc>
        <w:tc>
          <w:tcPr>
            <w:tcW w:w="2258" w:type="dxa"/>
            <w:gridSpan w:val="2"/>
            <w:shd w:val="clear" w:color="auto" w:fill="FDE9D9" w:themeFill="accent6" w:themeFillTint="33"/>
          </w:tcPr>
          <w:p w:rsidR="00725285" w:rsidRDefault="00725285" w:rsidP="00693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Целевые группы</w:t>
            </w:r>
          </w:p>
          <w:p w:rsidR="00B64CF7" w:rsidRPr="002A16A3" w:rsidRDefault="00B64CF7" w:rsidP="002A1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(отметить </w:t>
            </w:r>
            <w:r w:rsidR="00832F4E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необходимое </w:t>
            </w:r>
            <w:r w:rsidR="002A16A3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П и</w:t>
            </w:r>
            <w:r w:rsid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/или</w:t>
            </w:r>
            <w:r w:rsidR="002A16A3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Д</w:t>
            </w: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)</w:t>
            </w:r>
          </w:p>
        </w:tc>
        <w:tc>
          <w:tcPr>
            <w:tcW w:w="3271" w:type="dxa"/>
            <w:gridSpan w:val="3"/>
            <w:shd w:val="clear" w:color="auto" w:fill="FDE9D9" w:themeFill="accent6" w:themeFillTint="33"/>
          </w:tcPr>
          <w:p w:rsidR="00725285" w:rsidRPr="00942B73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</w:t>
            </w:r>
          </w:p>
          <w:p w:rsid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предоставления услуг</w:t>
            </w:r>
          </w:p>
          <w:p w:rsidR="00B64CF7" w:rsidRPr="002A16A3" w:rsidRDefault="002A16A3" w:rsidP="002A1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(отметить необходимое П и</w:t>
            </w: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/или</w:t>
            </w: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Д</w:t>
            </w:r>
            <w:r w:rsidR="00B64CF7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)</w:t>
            </w:r>
          </w:p>
        </w:tc>
        <w:tc>
          <w:tcPr>
            <w:tcW w:w="2535" w:type="dxa"/>
            <w:gridSpan w:val="2"/>
            <w:shd w:val="clear" w:color="auto" w:fill="FFFFCC"/>
          </w:tcPr>
          <w:p w:rsidR="00725285" w:rsidRPr="004E213D" w:rsidRDefault="00725285" w:rsidP="001B0B9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Мониторинг –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услуги</w:t>
            </w:r>
            <w:r w:rsidR="001B0B9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, предоставляемые</w:t>
            </w:r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на конец мая 2019/</w:t>
            </w:r>
          </w:p>
        </w:tc>
        <w:tc>
          <w:tcPr>
            <w:tcW w:w="2851" w:type="dxa"/>
            <w:gridSpan w:val="2"/>
            <w:shd w:val="clear" w:color="auto" w:fill="EAF1DD" w:themeFill="accent3" w:themeFillTint="33"/>
          </w:tcPr>
          <w:p w:rsidR="00985A09" w:rsidRDefault="00725285" w:rsidP="007252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Мониторинг –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25285" w:rsidRPr="00725285" w:rsidRDefault="00725285" w:rsidP="00725285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услуги </w:t>
            </w:r>
            <w:r w:rsidR="001B0B9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предоставляемые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на конец сентября</w:t>
            </w:r>
            <w:r w:rsidR="00985A0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2019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</w:p>
        </w:tc>
      </w:tr>
      <w:tr w:rsidR="00985A09" w:rsidRPr="00942B73" w:rsidTr="00985A09">
        <w:trPr>
          <w:trHeight w:val="762"/>
        </w:trPr>
        <w:tc>
          <w:tcPr>
            <w:tcW w:w="861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942B73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942B73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Default="00985A09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25285" w:rsidRPr="00B64CF7">
              <w:rPr>
                <w:rFonts w:ascii="Times New Roman" w:hAnsi="Times New Roman" w:cs="Times New Roman"/>
                <w:sz w:val="24"/>
                <w:szCs w:val="24"/>
              </w:rPr>
              <w:t>ожилые</w:t>
            </w:r>
          </w:p>
          <w:p w:rsidR="002A16A3" w:rsidRPr="00B64CF7" w:rsidRDefault="002A16A3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(П)</w:t>
            </w:r>
          </w:p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Default="00985A09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25285" w:rsidRPr="00B64CF7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</w:p>
          <w:p w:rsidR="002A16A3" w:rsidRPr="00B64CF7" w:rsidRDefault="002A16A3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(Д)</w:t>
            </w:r>
          </w:p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</w:p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дому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B64CF7">
              <w:rPr>
                <w:rFonts w:ascii="Times New Roman" w:hAnsi="Times New Roman" w:cs="Times New Roman"/>
                <w:sz w:val="20"/>
                <w:szCs w:val="20"/>
              </w:rPr>
              <w:t>полустацио-нарной</w:t>
            </w:r>
          </w:p>
          <w:p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форме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в стаци-онарной форме</w:t>
            </w:r>
          </w:p>
        </w:tc>
        <w:tc>
          <w:tcPr>
            <w:tcW w:w="1276" w:type="dxa"/>
            <w:shd w:val="clear" w:color="auto" w:fill="FFFFCC"/>
          </w:tcPr>
          <w:p w:rsidR="00725285" w:rsidRDefault="00DA0D62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Д</w:t>
            </w:r>
            <w:r w:rsidR="00725285"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а</w:t>
            </w:r>
          </w:p>
          <w:p w:rsidR="00725285" w:rsidRPr="00985A09" w:rsidRDefault="00985A09" w:rsidP="00985A0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  <w:tc>
          <w:tcPr>
            <w:tcW w:w="1259" w:type="dxa"/>
            <w:shd w:val="clear" w:color="auto" w:fill="FFFFCC"/>
          </w:tcPr>
          <w:p w:rsidR="00725285" w:rsidRP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 xml:space="preserve">нет </w:t>
            </w:r>
          </w:p>
          <w:p w:rsidR="00725285" w:rsidRPr="00985A09" w:rsidRDefault="00985A09" w:rsidP="00985A0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  <w:tc>
          <w:tcPr>
            <w:tcW w:w="1385" w:type="dxa"/>
            <w:shd w:val="clear" w:color="auto" w:fill="EAF1DD" w:themeFill="accent3" w:themeFillTint="33"/>
          </w:tcPr>
          <w:p w:rsidR="00725285" w:rsidRP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да</w:t>
            </w:r>
          </w:p>
          <w:p w:rsidR="00725285" w:rsidRPr="00985A09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  <w:tc>
          <w:tcPr>
            <w:tcW w:w="1466" w:type="dxa"/>
            <w:shd w:val="clear" w:color="auto" w:fill="EAF1DD" w:themeFill="accent3" w:themeFillTint="33"/>
          </w:tcPr>
          <w:p w:rsidR="00725285" w:rsidRPr="00985A09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нет</w:t>
            </w:r>
          </w:p>
          <w:p w:rsidR="00725285" w:rsidRPr="00985A09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Социально-бытовые</w:t>
            </w:r>
          </w:p>
          <w:p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706D" w:rsidRPr="00942B73" w:rsidRDefault="00D8706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85A09" w:rsidRPr="00B52B44" w:rsidRDefault="00985A09" w:rsidP="00985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FB2F2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Социально-медицинские</w:t>
            </w:r>
          </w:p>
          <w:p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06E4" w:rsidRPr="00942B73" w:rsidRDefault="00D706E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Социально-психологические</w:t>
            </w:r>
          </w:p>
          <w:p w:rsidR="00D8706D" w:rsidRDefault="00D8706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7CFB" w:rsidRPr="00942B73" w:rsidRDefault="00127CFB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B52B44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Социально-педагогические</w:t>
            </w:r>
          </w:p>
          <w:p w:rsidR="00B52B44" w:rsidRPr="00942B73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494CAA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  <w:p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494CAA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494CAA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ПД</w:t>
            </w: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494CAA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494CAA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ПД</w:t>
            </w: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FB2F2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ПД</w:t>
            </w: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Социально-трудовые</w:t>
            </w:r>
          </w:p>
          <w:p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06E4" w:rsidRPr="00942B73" w:rsidRDefault="00D706E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Социально-правовые</w:t>
            </w:r>
          </w:p>
          <w:p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06E4" w:rsidRPr="00942B73" w:rsidRDefault="00D706E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2A6A7D" w:rsidRPr="00B52B44" w:rsidRDefault="00494CAA" w:rsidP="00494C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494CAA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494CAA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DA0D62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FB2F2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  <w:p w:rsidR="002711DF" w:rsidRPr="00942B73" w:rsidRDefault="002711DF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494CAA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494CAA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494CAA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FB2F2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706D" w:rsidRPr="00942B73" w:rsidTr="00985A09">
        <w:tc>
          <w:tcPr>
            <w:tcW w:w="861" w:type="dxa"/>
            <w:shd w:val="clear" w:color="auto" w:fill="FDE9D9" w:themeFill="accent6" w:themeFillTint="33"/>
          </w:tcPr>
          <w:p w:rsidR="00D8706D" w:rsidRPr="00942B73" w:rsidRDefault="00D8706D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D8706D" w:rsidRDefault="00D8706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06D">
              <w:rPr>
                <w:rFonts w:ascii="Times New Roman" w:hAnsi="Times New Roman" w:cs="Times New Roman"/>
                <w:b/>
                <w:sz w:val="24"/>
                <w:szCs w:val="24"/>
              </w:rPr>
              <w:t>Срочные социальные услуги</w:t>
            </w:r>
          </w:p>
          <w:p w:rsidR="00D8706D" w:rsidRDefault="00D8706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706D" w:rsidRPr="00942B73" w:rsidRDefault="00D8706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8706D" w:rsidRDefault="00D8706D" w:rsidP="0072528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861"/>
        <w:gridCol w:w="4057"/>
        <w:gridCol w:w="1325"/>
        <w:gridCol w:w="1083"/>
        <w:gridCol w:w="1287"/>
        <w:gridCol w:w="1134"/>
        <w:gridCol w:w="1134"/>
        <w:gridCol w:w="1418"/>
        <w:gridCol w:w="1409"/>
        <w:gridCol w:w="8"/>
        <w:gridCol w:w="1560"/>
      </w:tblGrid>
      <w:tr w:rsidR="00725285" w:rsidRPr="009D1A66" w:rsidTr="00985A09">
        <w:tc>
          <w:tcPr>
            <w:tcW w:w="15276" w:type="dxa"/>
            <w:gridSpan w:val="11"/>
            <w:shd w:val="clear" w:color="auto" w:fill="FDE9D9" w:themeFill="accent6" w:themeFillTint="33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41E42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5C">
              <w:rPr>
                <w:rFonts w:ascii="Times New Roman" w:hAnsi="Times New Roman" w:cs="Times New Roman"/>
                <w:b/>
                <w:sz w:val="36"/>
                <w:szCs w:val="36"/>
              </w:rPr>
              <w:t>3/</w:t>
            </w:r>
            <w:r w:rsidRPr="00341C5C">
              <w:rPr>
                <w:rFonts w:ascii="Times New Roman" w:hAnsi="Times New Roman" w:cs="Times New Roman"/>
                <w:sz w:val="36"/>
                <w:szCs w:val="36"/>
              </w:rPr>
              <w:t>1.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25285" w:rsidRPr="00A41E42">
              <w:rPr>
                <w:rFonts w:ascii="Times New Roman" w:hAnsi="Times New Roman" w:cs="Times New Roman"/>
                <w:b/>
                <w:sz w:val="36"/>
                <w:szCs w:val="36"/>
              </w:rPr>
              <w:t>Количественные  показатели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B90E9E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редоставления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дополнительных добровольческих социальных услуг целевым группам</w:t>
            </w:r>
            <w:r w:rsidR="004E21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E213D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на май</w:t>
            </w:r>
            <w:r w:rsidR="00B90E9E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2019 года</w:t>
            </w:r>
            <w:r w:rsidR="00725285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.</w:t>
            </w:r>
          </w:p>
          <w:p w:rsidR="008E6F0A" w:rsidRPr="00763DF4" w:rsidRDefault="00763DF4" w:rsidP="00A41E4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Мониторинг </w:t>
            </w:r>
            <w:r w:rsidR="00DA0D6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–</w:t>
            </w:r>
            <w:r w:rsidRPr="00763D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1</w:t>
            </w:r>
          </w:p>
        </w:tc>
      </w:tr>
      <w:tr w:rsidR="00B90E9E" w:rsidRPr="00942B73" w:rsidTr="00985A09">
        <w:trPr>
          <w:trHeight w:val="271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shd w:val="clear" w:color="auto" w:fill="FDE9D9" w:themeFill="accent6" w:themeFillTint="33"/>
          </w:tcPr>
          <w:p w:rsidR="00B90E9E" w:rsidRPr="00693C86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3C8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0358" w:type="dxa"/>
            <w:gridSpan w:val="9"/>
            <w:shd w:val="clear" w:color="auto" w:fill="FDE9D9" w:themeFill="accent6" w:themeFillTint="33"/>
          </w:tcPr>
          <w:p w:rsidR="00B90E9E" w:rsidRPr="00942B73" w:rsidRDefault="005761C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 целевых группах</w:t>
            </w:r>
          </w:p>
        </w:tc>
      </w:tr>
      <w:tr w:rsidR="00B90E9E" w:rsidRPr="00B96930" w:rsidTr="00985A09">
        <w:trPr>
          <w:trHeight w:val="262"/>
        </w:trPr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FFFFCC"/>
          </w:tcPr>
          <w:p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человек, которым оказаны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добровольческие социальные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социальной сфере:</w:t>
            </w:r>
          </w:p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9" w:type="dxa"/>
            <w:gridSpan w:val="4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Пожилые люди</w:t>
            </w:r>
            <w:r w:rsidR="002B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  <w:tc>
          <w:tcPr>
            <w:tcW w:w="5529" w:type="dxa"/>
            <w:gridSpan w:val="5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Дети</w:t>
            </w:r>
            <w:r w:rsidR="002B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</w:tr>
      <w:tr w:rsidR="00B90E9E" w:rsidRPr="00B96930" w:rsidTr="00985A09">
        <w:trPr>
          <w:trHeight w:val="577"/>
        </w:trPr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083" w:type="dxa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20 чел.</w:t>
            </w:r>
          </w:p>
        </w:tc>
        <w:tc>
          <w:tcPr>
            <w:tcW w:w="1287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134" w:type="dxa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Более 50 чел.</w:t>
            </w:r>
          </w:p>
        </w:tc>
        <w:tc>
          <w:tcPr>
            <w:tcW w:w="1134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8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7" w:type="dxa"/>
            <w:gridSpan w:val="2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560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</w:tr>
      <w:tr w:rsidR="00B90E9E" w:rsidRPr="00942B73" w:rsidTr="00985A09">
        <w:trPr>
          <w:trHeight w:val="415"/>
        </w:trPr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A003B6" w:rsidRDefault="00B90E9E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90E9E" w:rsidRPr="00942B73" w:rsidRDefault="00DA0D62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90E9E" w:rsidRPr="00942B73" w:rsidRDefault="00DA0D62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E9E" w:rsidRPr="00170E2A" w:rsidTr="00985A09">
        <w:tc>
          <w:tcPr>
            <w:tcW w:w="861" w:type="dxa"/>
            <w:vMerge w:val="restart"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FFFFCC"/>
          </w:tcPr>
          <w:p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добровольцев, привлеченных к оказанию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социальных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услуг:</w:t>
            </w:r>
          </w:p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чел.</w:t>
            </w:r>
          </w:p>
        </w:tc>
        <w:tc>
          <w:tcPr>
            <w:tcW w:w="1083" w:type="dxa"/>
            <w:shd w:val="clear" w:color="auto" w:fill="FFFFCC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10 чел.</w:t>
            </w:r>
          </w:p>
        </w:tc>
        <w:tc>
          <w:tcPr>
            <w:tcW w:w="1287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134" w:type="dxa"/>
            <w:shd w:val="clear" w:color="auto" w:fill="FFFFCC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Более 30 чел.</w:t>
            </w:r>
          </w:p>
        </w:tc>
        <w:tc>
          <w:tcPr>
            <w:tcW w:w="1134" w:type="dxa"/>
            <w:shd w:val="clear" w:color="auto" w:fill="FFFFCC"/>
          </w:tcPr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Более 40 чел.</w:t>
            </w:r>
          </w:p>
        </w:tc>
        <w:tc>
          <w:tcPr>
            <w:tcW w:w="1418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  <w:tc>
          <w:tcPr>
            <w:tcW w:w="1409" w:type="dxa"/>
            <w:shd w:val="clear" w:color="auto" w:fill="FFFFCC"/>
          </w:tcPr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60 чел.</w:t>
            </w:r>
          </w:p>
        </w:tc>
        <w:tc>
          <w:tcPr>
            <w:tcW w:w="1568" w:type="dxa"/>
            <w:gridSpan w:val="2"/>
            <w:shd w:val="clear" w:color="auto" w:fill="FFFFCC"/>
          </w:tcPr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70 чел.</w:t>
            </w:r>
          </w:p>
        </w:tc>
      </w:tr>
      <w:tr w:rsidR="00B90E9E" w:rsidRPr="00942B73" w:rsidTr="00985A09"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B90E9E" w:rsidRDefault="00B90E9E" w:rsidP="00B90E9E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B90E9E" w:rsidRPr="003957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90E9E" w:rsidRPr="00942B73" w:rsidRDefault="00DA0D62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09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5285" w:rsidRDefault="00725285" w:rsidP="00725285">
      <w:pPr>
        <w:jc w:val="both"/>
        <w:rPr>
          <w:rFonts w:ascii="Times New Roman" w:hAnsi="Times New Roman" w:cs="Times New Roman"/>
          <w:sz w:val="10"/>
          <w:szCs w:val="10"/>
        </w:rPr>
      </w:pPr>
    </w:p>
    <w:p w:rsidR="007F052F" w:rsidRPr="00341C5C" w:rsidRDefault="007F052F" w:rsidP="00725285">
      <w:pPr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a3"/>
        <w:tblW w:w="15134" w:type="dxa"/>
        <w:tblLayout w:type="fixed"/>
        <w:tblLook w:val="04A0"/>
      </w:tblPr>
      <w:tblGrid>
        <w:gridCol w:w="861"/>
        <w:gridCol w:w="4057"/>
        <w:gridCol w:w="1325"/>
        <w:gridCol w:w="1083"/>
        <w:gridCol w:w="1287"/>
        <w:gridCol w:w="1134"/>
        <w:gridCol w:w="1134"/>
        <w:gridCol w:w="1418"/>
        <w:gridCol w:w="1409"/>
        <w:gridCol w:w="8"/>
        <w:gridCol w:w="1418"/>
      </w:tblGrid>
      <w:tr w:rsidR="004E213D" w:rsidRPr="009D1A66" w:rsidTr="00985A09">
        <w:tc>
          <w:tcPr>
            <w:tcW w:w="15134" w:type="dxa"/>
            <w:gridSpan w:val="11"/>
            <w:shd w:val="clear" w:color="auto" w:fill="FDE9D9" w:themeFill="accent6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41E42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5C">
              <w:rPr>
                <w:rFonts w:ascii="Times New Roman" w:hAnsi="Times New Roman" w:cs="Times New Roman"/>
                <w:b/>
                <w:sz w:val="36"/>
                <w:szCs w:val="36"/>
              </w:rPr>
              <w:t>3/</w:t>
            </w:r>
            <w:r w:rsidRPr="00341C5C">
              <w:rPr>
                <w:rFonts w:ascii="Times New Roman" w:hAnsi="Times New Roman" w:cs="Times New Roman"/>
                <w:sz w:val="36"/>
                <w:szCs w:val="36"/>
              </w:rPr>
              <w:t>2.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1E42">
              <w:rPr>
                <w:rFonts w:ascii="Times New Roman" w:hAnsi="Times New Roman" w:cs="Times New Roman"/>
                <w:b/>
                <w:sz w:val="36"/>
                <w:szCs w:val="36"/>
              </w:rPr>
              <w:t>Количественные  показатели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E213D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редоставления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дополнительных добровольческих социальных услуг целевым группам</w:t>
            </w:r>
            <w:r w:rsidR="008F46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F4621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на сентябрь</w:t>
            </w:r>
            <w:r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2019 года.</w:t>
            </w:r>
          </w:p>
          <w:p w:rsidR="00763DF4" w:rsidRPr="00763DF4" w:rsidRDefault="00763DF4" w:rsidP="00A41E4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Мониторинг </w:t>
            </w:r>
            <w:r w:rsidR="00DA0D6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–</w:t>
            </w:r>
            <w:r w:rsidRPr="00763D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2</w:t>
            </w:r>
          </w:p>
        </w:tc>
      </w:tr>
      <w:tr w:rsidR="004E213D" w:rsidRPr="00942B73" w:rsidTr="00985A09">
        <w:trPr>
          <w:trHeight w:val="271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shd w:val="clear" w:color="auto" w:fill="FDE9D9" w:themeFill="accent6" w:themeFillTint="33"/>
          </w:tcPr>
          <w:p w:rsidR="004E213D" w:rsidRPr="00693C86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3C8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0216" w:type="dxa"/>
            <w:gridSpan w:val="9"/>
            <w:shd w:val="clear" w:color="auto" w:fill="FDE9D9" w:themeFill="accent6" w:themeFillTint="33"/>
          </w:tcPr>
          <w:p w:rsidR="004E213D" w:rsidRPr="00942B73" w:rsidRDefault="005761C5" w:rsidP="00576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в целевых группах </w:t>
            </w:r>
          </w:p>
        </w:tc>
      </w:tr>
      <w:tr w:rsidR="004E213D" w:rsidRPr="00B96930" w:rsidTr="00985A09">
        <w:trPr>
          <w:trHeight w:val="262"/>
        </w:trPr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EAF1DD" w:themeFill="accent3" w:themeFillTint="33"/>
          </w:tcPr>
          <w:p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человек, которым оказаны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добровольческие социальные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социальной сфере:</w:t>
            </w:r>
          </w:p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9" w:type="dxa"/>
            <w:gridSpan w:val="4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Пожилые люди</w:t>
            </w:r>
            <w:r w:rsidR="002B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  <w:tc>
          <w:tcPr>
            <w:tcW w:w="5387" w:type="dxa"/>
            <w:gridSpan w:val="5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Дети</w:t>
            </w:r>
            <w:r w:rsidR="002B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</w:tr>
      <w:tr w:rsidR="004E213D" w:rsidRPr="00B96930" w:rsidTr="00985A09">
        <w:trPr>
          <w:trHeight w:val="607"/>
        </w:trPr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EAF1DD" w:themeFill="accent3" w:themeFillTint="33"/>
          </w:tcPr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083" w:type="dxa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20 чел.</w:t>
            </w:r>
          </w:p>
        </w:tc>
        <w:tc>
          <w:tcPr>
            <w:tcW w:w="1287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Более 50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7" w:type="dxa"/>
            <w:gridSpan w:val="2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</w:tr>
      <w:tr w:rsidR="004E213D" w:rsidRPr="00942B73" w:rsidTr="00985A09">
        <w:trPr>
          <w:trHeight w:val="415"/>
        </w:trPr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A003B6" w:rsidRDefault="004E213D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EAF1DD" w:themeFill="accent3" w:themeFillTint="33"/>
          </w:tcPr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E213D" w:rsidRPr="00942B73" w:rsidRDefault="00FB2F29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E213D" w:rsidRPr="00942B73" w:rsidRDefault="00FB2F29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3D" w:rsidRPr="00170E2A" w:rsidTr="00985A09">
        <w:tc>
          <w:tcPr>
            <w:tcW w:w="861" w:type="dxa"/>
            <w:vMerge w:val="restart"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EAF1DD" w:themeFill="accent3" w:themeFillTint="33"/>
          </w:tcPr>
          <w:p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добровольцев, привлеченных к оказанию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социальных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услуг:</w:t>
            </w:r>
          </w:p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До </w:t>
            </w:r>
          </w:p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чел.</w:t>
            </w:r>
          </w:p>
        </w:tc>
        <w:tc>
          <w:tcPr>
            <w:tcW w:w="1083" w:type="dxa"/>
            <w:shd w:val="clear" w:color="auto" w:fill="EAF1DD" w:themeFill="accent3" w:themeFillTint="33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10 чел.</w:t>
            </w:r>
          </w:p>
        </w:tc>
        <w:tc>
          <w:tcPr>
            <w:tcW w:w="1287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Более 30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Более 40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  <w:tc>
          <w:tcPr>
            <w:tcW w:w="1409" w:type="dxa"/>
            <w:shd w:val="clear" w:color="auto" w:fill="EAF1DD" w:themeFill="accent3" w:themeFillTint="33"/>
          </w:tcPr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60 чел.</w:t>
            </w:r>
          </w:p>
        </w:tc>
        <w:tc>
          <w:tcPr>
            <w:tcW w:w="1426" w:type="dxa"/>
            <w:gridSpan w:val="2"/>
            <w:shd w:val="clear" w:color="auto" w:fill="EAF1DD" w:themeFill="accent3" w:themeFillTint="33"/>
          </w:tcPr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70 чел.</w:t>
            </w:r>
          </w:p>
        </w:tc>
      </w:tr>
      <w:tr w:rsidR="004E213D" w:rsidRPr="00942B73" w:rsidTr="00985A09"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B90E9E" w:rsidRDefault="004E213D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CCFF99"/>
          </w:tcPr>
          <w:p w:rsidR="004E213D" w:rsidRPr="0039579E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shd w:val="clear" w:color="auto" w:fill="FFFFFF" w:themeFill="background1"/>
          </w:tcPr>
          <w:p w:rsidR="004E213D" w:rsidRPr="00942B73" w:rsidRDefault="00F6552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26" w:type="dxa"/>
            <w:gridSpan w:val="2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5285" w:rsidRDefault="00725285" w:rsidP="00763DF4">
      <w:pPr>
        <w:rPr>
          <w:b/>
          <w:sz w:val="28"/>
          <w:szCs w:val="28"/>
        </w:rPr>
      </w:pPr>
    </w:p>
    <w:p w:rsidR="00626A0F" w:rsidRDefault="00626A0F" w:rsidP="00763DF4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696"/>
        <w:gridCol w:w="3696"/>
        <w:gridCol w:w="3697"/>
        <w:gridCol w:w="3697"/>
      </w:tblGrid>
      <w:tr w:rsidR="00626A0F" w:rsidRPr="00626A0F" w:rsidTr="00985A09">
        <w:tc>
          <w:tcPr>
            <w:tcW w:w="14786" w:type="dxa"/>
            <w:gridSpan w:val="4"/>
            <w:shd w:val="clear" w:color="auto" w:fill="FDE9D9" w:themeFill="accent6" w:themeFillTint="33"/>
          </w:tcPr>
          <w:p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1065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 w:rsidRPr="00626A0F">
              <w:rPr>
                <w:rFonts w:ascii="Times New Roman" w:hAnsi="Times New Roman" w:cs="Times New Roman"/>
                <w:b/>
                <w:sz w:val="34"/>
                <w:szCs w:val="34"/>
              </w:rPr>
              <w:t>4. Информация о реализованных и стартовавших проектах</w:t>
            </w:r>
            <w:r w:rsidR="00681065" w:rsidRPr="00681065">
              <w:rPr>
                <w:rFonts w:ascii="Times New Roman" w:hAnsi="Times New Roman" w:cs="Times New Roman"/>
                <w:b/>
                <w:sz w:val="34"/>
                <w:szCs w:val="34"/>
              </w:rPr>
              <w:t xml:space="preserve"> </w:t>
            </w:r>
          </w:p>
          <w:p w:rsidR="00626A0F" w:rsidRPr="00626A0F" w:rsidRDefault="00681065" w:rsidP="00626A0F">
            <w:pPr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>
              <w:rPr>
                <w:rFonts w:ascii="Times New Roman" w:hAnsi="Times New Roman" w:cs="Times New Roman"/>
                <w:b/>
                <w:sz w:val="34"/>
                <w:szCs w:val="34"/>
              </w:rPr>
              <w:t>с участием добровольцев и для них,</w:t>
            </w:r>
            <w:r w:rsidR="00626A0F" w:rsidRPr="00626A0F">
              <w:rPr>
                <w:rFonts w:ascii="Times New Roman" w:hAnsi="Times New Roman" w:cs="Times New Roman"/>
                <w:b/>
                <w:sz w:val="34"/>
                <w:szCs w:val="34"/>
              </w:rPr>
              <w:t xml:space="preserve"> по состоянию на сентябрь 2019 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6A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- 2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031A" w:rsidRPr="00626A0F" w:rsidTr="00985A09">
        <w:tc>
          <w:tcPr>
            <w:tcW w:w="3696" w:type="dxa"/>
            <w:shd w:val="clear" w:color="auto" w:fill="EAF1DD" w:themeFill="accent3" w:themeFillTint="33"/>
          </w:tcPr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проекта</w:t>
            </w:r>
          </w:p>
        </w:tc>
        <w:tc>
          <w:tcPr>
            <w:tcW w:w="3696" w:type="dxa"/>
            <w:shd w:val="clear" w:color="auto" w:fill="EAF1DD" w:themeFill="accent3" w:themeFillTint="33"/>
          </w:tcPr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и задачи проекта</w:t>
            </w:r>
          </w:p>
        </w:tc>
        <w:tc>
          <w:tcPr>
            <w:tcW w:w="3697" w:type="dxa"/>
            <w:shd w:val="clear" w:color="auto" w:fill="EAF1DD" w:themeFill="accent3" w:themeFillTint="33"/>
          </w:tcPr>
          <w:p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Участники 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A0F">
              <w:rPr>
                <w:rFonts w:ascii="Times New Roman" w:hAnsi="Times New Roman" w:cs="Times New Roman"/>
                <w:sz w:val="20"/>
                <w:szCs w:val="20"/>
              </w:rPr>
              <w:t>(качественные и количественные характеристики)</w:t>
            </w:r>
          </w:p>
        </w:tc>
        <w:tc>
          <w:tcPr>
            <w:tcW w:w="3697" w:type="dxa"/>
            <w:shd w:val="clear" w:color="auto" w:fill="EAF1DD" w:themeFill="accent3" w:themeFillTint="33"/>
          </w:tcPr>
          <w:p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A0F">
              <w:rPr>
                <w:rFonts w:ascii="Times New Roman" w:hAnsi="Times New Roman" w:cs="Times New Roman"/>
                <w:sz w:val="20"/>
                <w:szCs w:val="20"/>
              </w:rPr>
              <w:t>(основные качественные и количественные)</w:t>
            </w:r>
          </w:p>
        </w:tc>
      </w:tr>
      <w:tr w:rsidR="004A1103" w:rsidRPr="00626A0F" w:rsidTr="005B1B38">
        <w:trPr>
          <w:trHeight w:val="2098"/>
        </w:trPr>
        <w:tc>
          <w:tcPr>
            <w:tcW w:w="3696" w:type="dxa"/>
          </w:tcPr>
          <w:p w:rsidR="004A1103" w:rsidRPr="00656094" w:rsidRDefault="004A1103" w:rsidP="005B1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103">
              <w:rPr>
                <w:rFonts w:ascii="Times New Roman" w:hAnsi="Times New Roman" w:cs="Times New Roman"/>
                <w:sz w:val="24"/>
                <w:szCs w:val="24"/>
              </w:rPr>
              <w:t xml:space="preserve">  Познавательно-развлекательный проект "Академия кулинарной магии" реализуется в рамках реализации программы социально-бытовой адаптации детей с ограни</w:t>
            </w:r>
            <w:r w:rsidR="005B1B38">
              <w:rPr>
                <w:rFonts w:ascii="Times New Roman" w:hAnsi="Times New Roman" w:cs="Times New Roman"/>
                <w:sz w:val="24"/>
                <w:szCs w:val="24"/>
              </w:rPr>
              <w:t>ченными возможностями здоровья «</w:t>
            </w:r>
            <w:r w:rsidRPr="004A1103">
              <w:rPr>
                <w:rFonts w:ascii="Times New Roman" w:hAnsi="Times New Roman" w:cs="Times New Roman"/>
                <w:sz w:val="24"/>
                <w:szCs w:val="24"/>
              </w:rPr>
              <w:t>Познай мир</w:t>
            </w:r>
            <w:r w:rsidR="005B1B38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Pr="004A11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96" w:type="dxa"/>
            <w:shd w:val="clear" w:color="auto" w:fill="auto"/>
          </w:tcPr>
          <w:p w:rsidR="004A1103" w:rsidRPr="005B1B38" w:rsidRDefault="005B1B38" w:rsidP="005B1B38">
            <w:pPr>
              <w:tabs>
                <w:tab w:val="left" w:pos="126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8F0E6"/>
              </w:rPr>
            </w:pPr>
            <w:r w:rsidRPr="005B1B3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8F0E6"/>
              </w:rPr>
              <w:t xml:space="preserve">Формирование у детей с ОВЗ представлений о здоровом питании,  приобретение навыков сервировки стола, навыков практического использования кухонного оборудования,  навыков приготовления некоторых  блюд, развитие творческих  способностей,  разнообразие летнего  досуга,  путем организации обучающих  мастер-классов, бесед,  виртуальных  туров, конкурсов,  викторин, </w:t>
            </w:r>
            <w:proofErr w:type="spellStart"/>
            <w:r w:rsidRPr="005B1B3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8F0E6"/>
              </w:rPr>
              <w:t>квестов</w:t>
            </w:r>
            <w:proofErr w:type="spellEnd"/>
            <w:r w:rsidRPr="005B1B3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8F0E6"/>
              </w:rPr>
              <w:t>,  экскурсий и праздников.</w:t>
            </w:r>
          </w:p>
        </w:tc>
        <w:tc>
          <w:tcPr>
            <w:tcW w:w="3697" w:type="dxa"/>
          </w:tcPr>
          <w:p w:rsidR="004A1103" w:rsidRDefault="005B1B38" w:rsidP="00656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Социально-реабилитационное отделение</w:t>
            </w:r>
            <w:r w:rsidRPr="004A1103">
              <w:rPr>
                <w:rFonts w:ascii="Times New Roman" w:hAnsi="Times New Roman" w:cs="Times New Roman"/>
                <w:sz w:val="24"/>
                <w:szCs w:val="24"/>
              </w:rPr>
              <w:t xml:space="preserve"> детей-инвалидов  «</w:t>
            </w:r>
            <w:proofErr w:type="spellStart"/>
            <w:r w:rsidRPr="004A1103">
              <w:rPr>
                <w:rFonts w:ascii="Times New Roman" w:hAnsi="Times New Roman" w:cs="Times New Roman"/>
                <w:sz w:val="24"/>
                <w:szCs w:val="24"/>
              </w:rPr>
              <w:t>Капитошка</w:t>
            </w:r>
            <w:proofErr w:type="spellEnd"/>
            <w:r w:rsidRPr="004A1103">
              <w:rPr>
                <w:rFonts w:ascii="Times New Roman" w:hAnsi="Times New Roman" w:cs="Times New Roman"/>
                <w:sz w:val="24"/>
                <w:szCs w:val="24"/>
              </w:rPr>
              <w:t>» п. Октябрьское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Привлечены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организаций и индивидуальных  предпринимателей,  оказавших  помощь на безвозмездной основе. </w:t>
            </w:r>
            <w:r w:rsidR="00DF0215">
              <w:rPr>
                <w:rFonts w:ascii="Times New Roman" w:hAnsi="Times New Roman" w:cs="Times New Roman"/>
                <w:sz w:val="24"/>
                <w:szCs w:val="24"/>
              </w:rPr>
              <w:t xml:space="preserve"> Волонтеры серебряного  возраста – 2 чел. Волонтеры (аниматоры) – 2 чел. </w:t>
            </w:r>
            <w:r w:rsidR="00DF0215" w:rsidRPr="00DF0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Количество детей участников: 25 чел</w:t>
            </w:r>
          </w:p>
        </w:tc>
        <w:tc>
          <w:tcPr>
            <w:tcW w:w="3697" w:type="dxa"/>
          </w:tcPr>
          <w:p w:rsidR="00DF0215" w:rsidRDefault="005B1B38" w:rsidP="00DF021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Проект  реализован  в июне 2019 года. </w:t>
            </w:r>
            <w:r w:rsidR="00DF0215" w:rsidRPr="00DF0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праздничных развлекательных мероприятий  -3;                                                                                                                                                                                             количество кулинарных мастер классов - 6;                                                                                                                                         </w:t>
            </w:r>
            <w:r w:rsidR="00DF0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количество  экскурсий -1</w:t>
            </w:r>
            <w:r w:rsidR="00DF0215" w:rsidRPr="00DF0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                                                                                                                        количество познавательных бесед и видео презентаций - 6;                                                                                                                                                количество  конкурсов -3</w:t>
            </w:r>
            <w:r w:rsidR="00DF0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4A1103" w:rsidRPr="00DF0215" w:rsidRDefault="00DF0215" w:rsidP="00DF0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не были проведены (экскурсии),  так как не удалось достигнуть договоренности.</w:t>
            </w:r>
          </w:p>
        </w:tc>
      </w:tr>
      <w:tr w:rsidR="0077031A" w:rsidRPr="00626A0F" w:rsidTr="00656094">
        <w:trPr>
          <w:trHeight w:val="2098"/>
        </w:trPr>
        <w:tc>
          <w:tcPr>
            <w:tcW w:w="3696" w:type="dxa"/>
          </w:tcPr>
          <w:p w:rsidR="00626A0F" w:rsidRPr="00656094" w:rsidRDefault="00FB2F29" w:rsidP="0076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094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Физкультурно-оздоровительный проект «Жить здорово!» </w:t>
            </w:r>
          </w:p>
          <w:p w:rsidR="00626A0F" w:rsidRPr="00656094" w:rsidRDefault="00626A0F" w:rsidP="0076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A0F" w:rsidRPr="00656094" w:rsidRDefault="00626A0F" w:rsidP="0076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A0F" w:rsidRPr="00656094" w:rsidRDefault="00626A0F" w:rsidP="0076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A0F" w:rsidRPr="00656094" w:rsidRDefault="00626A0F" w:rsidP="0076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A0F" w:rsidRPr="00656094" w:rsidRDefault="00626A0F" w:rsidP="0076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A0F" w:rsidRPr="00656094" w:rsidRDefault="00626A0F" w:rsidP="0076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A0F" w:rsidRPr="00656094" w:rsidRDefault="00626A0F" w:rsidP="0076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A0F" w:rsidRPr="00656094" w:rsidRDefault="00626A0F" w:rsidP="0076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A0F" w:rsidRPr="00656094" w:rsidRDefault="00626A0F" w:rsidP="0076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</w:tcPr>
          <w:p w:rsidR="00626A0F" w:rsidRPr="00656094" w:rsidRDefault="00FB2F29" w:rsidP="00FB2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094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8F0E6"/>
              </w:rPr>
              <w:t> </w:t>
            </w:r>
            <w:r w:rsidRPr="006560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Пропаганда физической активности и спорта для граждан пожилого возраста и инвалидов. </w:t>
            </w:r>
            <w:r w:rsidR="006560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Проведение спортивных  оздоровительных  тренировок. </w:t>
            </w:r>
            <w:r w:rsidRPr="006560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Укрепление физического и здоровья, активное долголетие</w:t>
            </w:r>
            <w:r w:rsidRPr="00656094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8F0E6"/>
              </w:rPr>
              <w:t xml:space="preserve">. </w:t>
            </w:r>
          </w:p>
        </w:tc>
        <w:tc>
          <w:tcPr>
            <w:tcW w:w="3697" w:type="dxa"/>
          </w:tcPr>
          <w:p w:rsidR="00656094" w:rsidRDefault="00067C0E" w:rsidP="00656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дневного  пребывания граждан пожилого возраста и инвалидов п. Красногвардейское. </w:t>
            </w:r>
            <w:r w:rsidR="0065609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B2F29" w:rsidRPr="00656094">
              <w:rPr>
                <w:rFonts w:ascii="Times New Roman" w:hAnsi="Times New Roman" w:cs="Times New Roman"/>
                <w:sz w:val="24"/>
                <w:szCs w:val="24"/>
              </w:rPr>
              <w:t>олонтеры серебряного  возраста -</w:t>
            </w:r>
            <w:r w:rsidR="00656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2F29" w:rsidRPr="00656094">
              <w:rPr>
                <w:rFonts w:ascii="Times New Roman" w:hAnsi="Times New Roman" w:cs="Times New Roman"/>
                <w:sz w:val="24"/>
                <w:szCs w:val="24"/>
              </w:rPr>
              <w:t>2 чел.</w:t>
            </w:r>
          </w:p>
          <w:p w:rsidR="00656094" w:rsidRPr="00656094" w:rsidRDefault="00656094" w:rsidP="00656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656094">
              <w:rPr>
                <w:rFonts w:ascii="Times New Roman" w:hAnsi="Times New Roman" w:cs="Times New Roman"/>
                <w:sz w:val="24"/>
                <w:szCs w:val="24"/>
              </w:rPr>
              <w:t xml:space="preserve">раждане преклонного возраста и  инвалиды – 20 чел. </w:t>
            </w:r>
          </w:p>
          <w:p w:rsidR="00626A0F" w:rsidRPr="00656094" w:rsidRDefault="00656094" w:rsidP="00656094">
            <w:pPr>
              <w:tabs>
                <w:tab w:val="left" w:pos="23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56094">
              <w:rPr>
                <w:rFonts w:ascii="Times New Roman" w:hAnsi="Times New Roman" w:cs="Times New Roman"/>
                <w:sz w:val="24"/>
                <w:szCs w:val="24"/>
              </w:rPr>
              <w:t>спорткомплекс ООО «Дружба народов» (используется на безвозмездной основе)</w:t>
            </w:r>
            <w:r w:rsidRPr="0065609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6674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6094" w:rsidRPr="00656094" w:rsidRDefault="00656094" w:rsidP="00656094">
            <w:pPr>
              <w:tabs>
                <w:tab w:val="left" w:pos="23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626A0F" w:rsidRPr="00656094" w:rsidRDefault="0066745E" w:rsidP="0076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находится </w:t>
            </w:r>
            <w:r w:rsidRPr="005D2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стадии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56094" w:rsidRPr="00656094">
              <w:rPr>
                <w:rFonts w:ascii="Times New Roman" w:hAnsi="Times New Roman" w:cs="Times New Roman"/>
                <w:sz w:val="24"/>
                <w:szCs w:val="24"/>
              </w:rPr>
              <w:t xml:space="preserve">Проект стартовал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сентябре</w:t>
            </w:r>
            <w:r w:rsidR="00656094" w:rsidRPr="00656094">
              <w:rPr>
                <w:rFonts w:ascii="Times New Roman" w:hAnsi="Times New Roman" w:cs="Times New Roman"/>
                <w:sz w:val="24"/>
                <w:szCs w:val="24"/>
              </w:rPr>
              <w:t xml:space="preserve"> 2019 г., проводятся спортивные тренировки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 пожилого возраста и инвалидов </w:t>
            </w:r>
            <w:r w:rsidR="00656094" w:rsidRPr="00656094">
              <w:rPr>
                <w:rFonts w:ascii="Times New Roman" w:hAnsi="Times New Roman" w:cs="Times New Roman"/>
                <w:sz w:val="24"/>
                <w:szCs w:val="24"/>
              </w:rPr>
              <w:t>2 раза в неделю.</w:t>
            </w:r>
          </w:p>
          <w:p w:rsidR="00626A0F" w:rsidRPr="00656094" w:rsidRDefault="00626A0F" w:rsidP="0076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991" w:rsidRPr="00626A0F" w:rsidTr="00626A0F">
        <w:tc>
          <w:tcPr>
            <w:tcW w:w="3696" w:type="dxa"/>
          </w:tcPr>
          <w:p w:rsidR="005D2991" w:rsidRPr="005D2991" w:rsidRDefault="005D2991" w:rsidP="00763D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Вокальный кружок крымско-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татарской песни. </w:t>
            </w:r>
          </w:p>
        </w:tc>
        <w:tc>
          <w:tcPr>
            <w:tcW w:w="3696" w:type="dxa"/>
          </w:tcPr>
          <w:p w:rsidR="005D2991" w:rsidRPr="005D2991" w:rsidRDefault="005D2991" w:rsidP="004275C5">
            <w:pPr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  <w:shd w:val="clear" w:color="auto" w:fill="FFFFFF"/>
              </w:rPr>
            </w:pPr>
            <w:r w:rsidRPr="005D2991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  <w:shd w:val="clear" w:color="auto" w:fill="FFFFFF"/>
              </w:rPr>
              <w:lastRenderedPageBreak/>
              <w:t xml:space="preserve">Реализация творческого  </w:t>
            </w:r>
            <w:r w:rsidRPr="005D2991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  <w:shd w:val="clear" w:color="auto" w:fill="FFFFFF"/>
              </w:rPr>
              <w:lastRenderedPageBreak/>
              <w:t xml:space="preserve">потенциала граждан пожилого возраста и инвалидов. </w:t>
            </w:r>
            <w:r w:rsidRPr="005D29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Формирование интереса к крымско-татарской культуре и ее популяризация. Совершенствование  вокальных навыков,  </w:t>
            </w:r>
            <w:r w:rsidRPr="005D29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репертуара, обогащение музыкального кругозора.</w:t>
            </w:r>
          </w:p>
        </w:tc>
        <w:tc>
          <w:tcPr>
            <w:tcW w:w="3697" w:type="dxa"/>
          </w:tcPr>
          <w:p w:rsidR="005D2991" w:rsidRPr="005D2991" w:rsidRDefault="00C81827" w:rsidP="00C8182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2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Отделения дневного  пребывания </w:t>
            </w:r>
            <w:r w:rsidRPr="005D2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граждан пожилого возраста и инвалидов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D2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Start"/>
            <w:r w:rsidRPr="005D2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.О</w:t>
            </w:r>
            <w:proofErr w:type="gramEnd"/>
            <w:r w:rsidRPr="005D2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ктябрьское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Волонтер (музыкальный педагог)– 1 чел. волонтер серебряного возраста – 1 чел. граждане пожилого возраста и инвалиды  - 8 чел. </w:t>
            </w:r>
          </w:p>
        </w:tc>
        <w:tc>
          <w:tcPr>
            <w:tcW w:w="3697" w:type="dxa"/>
          </w:tcPr>
          <w:p w:rsidR="005D2991" w:rsidRPr="005D2991" w:rsidRDefault="00C81827" w:rsidP="004275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2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Проект </w:t>
            </w:r>
            <w:r w:rsidR="006674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находится</w:t>
            </w:r>
            <w:r w:rsidRPr="005D2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стадии </w:t>
            </w:r>
            <w:r w:rsidRPr="005D2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реализации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6E70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</w:t>
            </w:r>
            <w:r w:rsidR="006674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товал  в августе</w:t>
            </w:r>
            <w:r w:rsidR="006E70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2019 г.</w:t>
            </w:r>
            <w:r w:rsidR="00F65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Проведено  3 литературно-музыкальных  мероприятия с участием вокального  кружка</w:t>
            </w:r>
            <w:r w:rsidR="00920D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Проводятся репетиции  1 раз в неделю.</w:t>
            </w:r>
          </w:p>
        </w:tc>
      </w:tr>
      <w:tr w:rsidR="00920DB7" w:rsidRPr="00626A0F" w:rsidTr="00626A0F">
        <w:tc>
          <w:tcPr>
            <w:tcW w:w="3696" w:type="dxa"/>
          </w:tcPr>
          <w:p w:rsidR="00920DB7" w:rsidRDefault="00920DB7" w:rsidP="00763D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Экологический патруль «Стоп,  амброзия!»</w:t>
            </w:r>
          </w:p>
        </w:tc>
        <w:tc>
          <w:tcPr>
            <w:tcW w:w="3696" w:type="dxa"/>
          </w:tcPr>
          <w:p w:rsidR="00920DB7" w:rsidRPr="005D2991" w:rsidRDefault="00920DB7" w:rsidP="00920DB7">
            <w:pPr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  <w:shd w:val="clear" w:color="auto" w:fill="FFFFFF"/>
              </w:rPr>
              <w:t>Борьба с распространением сильнейшего аллергена – сорной травы амброзии. Проведение информационно-разъяснительной работы среди населения,  проведение экологических  акций,  субботников, по выявлению  очагов произрастания и уничтожения амброзии на территории сельского  поселения.</w:t>
            </w:r>
          </w:p>
        </w:tc>
        <w:tc>
          <w:tcPr>
            <w:tcW w:w="3697" w:type="dxa"/>
          </w:tcPr>
          <w:p w:rsidR="00920DB7" w:rsidRPr="005D2991" w:rsidRDefault="00920DB7" w:rsidP="00C8182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Волонтер </w:t>
            </w:r>
            <w:r w:rsidR="006674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серебряного  возраста  -3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чел., молодые волонтеры –</w:t>
            </w:r>
            <w:r w:rsidR="006674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чел. Планируется привлекать  школьников,  сотрудников, учреждений и организаций.</w:t>
            </w:r>
          </w:p>
        </w:tc>
        <w:tc>
          <w:tcPr>
            <w:tcW w:w="3697" w:type="dxa"/>
          </w:tcPr>
          <w:p w:rsidR="00920DB7" w:rsidRPr="005D2991" w:rsidRDefault="00920DB7" w:rsidP="004275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 находится в стадии разработки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226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Мероприятия в рамках проекта запланированы на </w:t>
            </w:r>
            <w:r w:rsidR="006674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период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вегетации  амброзии</w:t>
            </w:r>
            <w:r w:rsidR="006674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(с мая по  сентябрь  2020 г.)</w:t>
            </w:r>
          </w:p>
        </w:tc>
      </w:tr>
      <w:tr w:rsidR="00A542BD" w:rsidRPr="00626A0F" w:rsidTr="00985A09">
        <w:tc>
          <w:tcPr>
            <w:tcW w:w="14786" w:type="dxa"/>
            <w:gridSpan w:val="4"/>
            <w:shd w:val="clear" w:color="auto" w:fill="DBE5F1" w:themeFill="accent1" w:themeFillTint="33"/>
          </w:tcPr>
          <w:p w:rsidR="00A542BD" w:rsidRPr="00A542B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Резюме по итогам работы на платформе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TRELLO</w:t>
            </w:r>
          </w:p>
        </w:tc>
      </w:tr>
      <w:tr w:rsidR="00A542BD" w:rsidRPr="00626A0F" w:rsidTr="00A542BD">
        <w:tc>
          <w:tcPr>
            <w:tcW w:w="14786" w:type="dxa"/>
            <w:gridSpan w:val="4"/>
            <w:shd w:val="clear" w:color="auto" w:fill="FDE9D9" w:themeFill="accent6" w:themeFillTint="33"/>
          </w:tcPr>
          <w:p w:rsidR="00A542BD" w:rsidRPr="006B3597" w:rsidRDefault="00A542BD" w:rsidP="00A542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4A1103" w:rsidRDefault="003B0157" w:rsidP="004A11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103">
              <w:rPr>
                <w:rFonts w:ascii="Times New Roman" w:hAnsi="Times New Roman" w:cs="Times New Roman"/>
                <w:sz w:val="24"/>
                <w:szCs w:val="24"/>
              </w:rPr>
              <w:t xml:space="preserve">Общее впечатление от работы </w:t>
            </w:r>
            <w:r w:rsidR="0066745E" w:rsidRPr="004A1103">
              <w:rPr>
                <w:rFonts w:ascii="Times New Roman" w:hAnsi="Times New Roman" w:cs="Times New Roman"/>
                <w:sz w:val="24"/>
                <w:szCs w:val="24"/>
              </w:rPr>
              <w:t xml:space="preserve">с проектом на платформе </w:t>
            </w:r>
            <w:r w:rsidR="0066745E" w:rsidRPr="004A1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TRELLO</w:t>
            </w:r>
            <w:r w:rsidRPr="004A1103">
              <w:rPr>
                <w:rFonts w:ascii="Times New Roman" w:hAnsi="Times New Roman" w:cs="Times New Roman"/>
                <w:sz w:val="24"/>
                <w:szCs w:val="24"/>
              </w:rPr>
              <w:t xml:space="preserve"> более</w:t>
            </w:r>
            <w:proofErr w:type="gramStart"/>
            <w:r w:rsidRPr="004A110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A1103">
              <w:rPr>
                <w:rFonts w:ascii="Times New Roman" w:hAnsi="Times New Roman" w:cs="Times New Roman"/>
                <w:sz w:val="24"/>
                <w:szCs w:val="24"/>
              </w:rPr>
              <w:t xml:space="preserve"> чем положительное.</w:t>
            </w:r>
            <w:r w:rsidR="0066745E" w:rsidRPr="004A11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1103">
              <w:rPr>
                <w:rFonts w:ascii="Times New Roman" w:hAnsi="Times New Roman" w:cs="Times New Roman"/>
                <w:sz w:val="24"/>
                <w:szCs w:val="24"/>
              </w:rPr>
              <w:t>Это очень удобный  и полезный инструмент  для планирования, как личного,  так и командного.</w:t>
            </w:r>
            <w:r w:rsidR="00C61FAC" w:rsidRPr="004A1103">
              <w:rPr>
                <w:rFonts w:ascii="Times New Roman" w:hAnsi="Times New Roman" w:cs="Times New Roman"/>
                <w:sz w:val="24"/>
                <w:szCs w:val="24"/>
              </w:rPr>
              <w:t xml:space="preserve"> В целом сервис удобный и понятный,  достаточно прост</w:t>
            </w:r>
            <w:r w:rsidR="004A1103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C61FAC" w:rsidRPr="004A1103">
              <w:rPr>
                <w:rFonts w:ascii="Times New Roman" w:hAnsi="Times New Roman" w:cs="Times New Roman"/>
                <w:sz w:val="24"/>
                <w:szCs w:val="24"/>
              </w:rPr>
              <w:t xml:space="preserve"> в применении.</w:t>
            </w:r>
            <w:r w:rsidRPr="004A11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1FAC" w:rsidRPr="004A11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1103">
              <w:rPr>
                <w:rFonts w:ascii="Times New Roman" w:hAnsi="Times New Roman" w:cs="Times New Roman"/>
                <w:sz w:val="24"/>
                <w:szCs w:val="24"/>
              </w:rPr>
              <w:t>Однако,  в условиях  санкций,  доступ к платформе несколько  затруднен,  что  отражается на удобстве ее использования в организации.</w:t>
            </w:r>
            <w:r w:rsidR="00C61FAC" w:rsidRPr="004A1103">
              <w:rPr>
                <w:rFonts w:ascii="Times New Roman" w:hAnsi="Times New Roman" w:cs="Times New Roman"/>
                <w:sz w:val="24"/>
                <w:szCs w:val="24"/>
              </w:rPr>
              <w:t xml:space="preserve"> Также, </w:t>
            </w:r>
            <w:r w:rsidR="004A1103" w:rsidRPr="004A1103">
              <w:rPr>
                <w:rFonts w:ascii="Times New Roman" w:hAnsi="Times New Roman" w:cs="Times New Roman"/>
                <w:sz w:val="24"/>
                <w:szCs w:val="24"/>
              </w:rPr>
              <w:t>из минусов: реализация</w:t>
            </w:r>
            <w:r w:rsidR="00C61FAC" w:rsidRPr="004A1103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 с помощью  </w:t>
            </w:r>
            <w:r w:rsidR="00C61FAC" w:rsidRPr="004A1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TRELLO</w:t>
            </w:r>
            <w:r w:rsidR="00C61FAC" w:rsidRPr="004A1103">
              <w:rPr>
                <w:rFonts w:ascii="Times New Roman" w:hAnsi="Times New Roman" w:cs="Times New Roman"/>
                <w:sz w:val="24"/>
                <w:szCs w:val="24"/>
              </w:rPr>
              <w:t xml:space="preserve"> внутр</w:t>
            </w:r>
            <w:r w:rsidR="004A1103" w:rsidRPr="004A1103">
              <w:rPr>
                <w:rFonts w:ascii="Times New Roman" w:hAnsi="Times New Roman" w:cs="Times New Roman"/>
                <w:sz w:val="24"/>
                <w:szCs w:val="24"/>
              </w:rPr>
              <w:t>и нашего учреждения</w:t>
            </w:r>
            <w:r w:rsidR="00C61FAC" w:rsidRPr="004A1103">
              <w:rPr>
                <w:rFonts w:ascii="Times New Roman" w:hAnsi="Times New Roman" w:cs="Times New Roman"/>
                <w:sz w:val="24"/>
                <w:szCs w:val="24"/>
              </w:rPr>
              <w:t xml:space="preserve"> затруднител</w:t>
            </w:r>
            <w:r w:rsidR="004A1103" w:rsidRPr="004A1103">
              <w:rPr>
                <w:rFonts w:ascii="Times New Roman" w:hAnsi="Times New Roman" w:cs="Times New Roman"/>
                <w:sz w:val="24"/>
                <w:szCs w:val="24"/>
              </w:rPr>
              <w:t>ьна</w:t>
            </w:r>
            <w:r w:rsidR="00C61FAC" w:rsidRPr="004A1103">
              <w:rPr>
                <w:rFonts w:ascii="Times New Roman" w:hAnsi="Times New Roman" w:cs="Times New Roman"/>
                <w:sz w:val="24"/>
                <w:szCs w:val="24"/>
              </w:rPr>
              <w:t xml:space="preserve"> в силу специфики работы,</w:t>
            </w:r>
            <w:r w:rsidR="004A1103" w:rsidRPr="004A1103">
              <w:rPr>
                <w:rFonts w:ascii="Times New Roman" w:hAnsi="Times New Roman" w:cs="Times New Roman"/>
                <w:sz w:val="24"/>
                <w:szCs w:val="24"/>
              </w:rPr>
              <w:t xml:space="preserve"> недостаточной материально-технической базы (</w:t>
            </w:r>
            <w:r w:rsidR="00C61FAC" w:rsidRPr="004A1103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ограниченного  доступа к </w:t>
            </w:r>
            <w:r w:rsidR="004A1103" w:rsidRPr="004A1103">
              <w:rPr>
                <w:rFonts w:ascii="Times New Roman" w:hAnsi="Times New Roman" w:cs="Times New Roman"/>
                <w:sz w:val="24"/>
                <w:szCs w:val="24"/>
              </w:rPr>
              <w:t xml:space="preserve">сети интернет и </w:t>
            </w:r>
            <w:r w:rsidR="00C61FAC" w:rsidRPr="004A1103">
              <w:rPr>
                <w:rFonts w:ascii="Times New Roman" w:hAnsi="Times New Roman" w:cs="Times New Roman"/>
                <w:sz w:val="24"/>
                <w:szCs w:val="24"/>
              </w:rPr>
              <w:t>компьюте</w:t>
            </w:r>
            <w:r w:rsidR="004A1103" w:rsidRPr="004A1103">
              <w:rPr>
                <w:rFonts w:ascii="Times New Roman" w:hAnsi="Times New Roman" w:cs="Times New Roman"/>
                <w:sz w:val="24"/>
                <w:szCs w:val="24"/>
              </w:rPr>
              <w:t>рам всех исполнителей).  Однако  для личного  планирования своей работы это весьма перспективный продукт.</w:t>
            </w:r>
          </w:p>
          <w:p w:rsidR="00A542BD" w:rsidRPr="004A1103" w:rsidRDefault="00A542BD" w:rsidP="00A54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2BD" w:rsidRPr="003918A6" w:rsidRDefault="00A542BD" w:rsidP="00391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26A0F" w:rsidRPr="00B00FB9" w:rsidRDefault="00626A0F" w:rsidP="00763DF4">
      <w:pPr>
        <w:rPr>
          <w:b/>
          <w:sz w:val="28"/>
          <w:szCs w:val="28"/>
        </w:rPr>
      </w:pPr>
    </w:p>
    <w:sectPr w:rsidR="00626A0F" w:rsidRPr="00B00FB9" w:rsidSect="00443ED2"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D3ACA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667B9A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65A22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6E3697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607DC6"/>
    <w:multiLevelType w:val="hybridMultilevel"/>
    <w:tmpl w:val="C07A9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1179"/>
    <w:rsid w:val="000126A6"/>
    <w:rsid w:val="00017B6E"/>
    <w:rsid w:val="00020DAB"/>
    <w:rsid w:val="000226DE"/>
    <w:rsid w:val="00067C0E"/>
    <w:rsid w:val="000908A9"/>
    <w:rsid w:val="00127CFB"/>
    <w:rsid w:val="00144587"/>
    <w:rsid w:val="00165EE0"/>
    <w:rsid w:val="00182B93"/>
    <w:rsid w:val="001B0B99"/>
    <w:rsid w:val="002010AB"/>
    <w:rsid w:val="002711DF"/>
    <w:rsid w:val="00272C4B"/>
    <w:rsid w:val="00281663"/>
    <w:rsid w:val="002A16A3"/>
    <w:rsid w:val="002A6A7D"/>
    <w:rsid w:val="002B152A"/>
    <w:rsid w:val="003330ED"/>
    <w:rsid w:val="00341C5C"/>
    <w:rsid w:val="00381179"/>
    <w:rsid w:val="003918A6"/>
    <w:rsid w:val="003B0157"/>
    <w:rsid w:val="003C0BEF"/>
    <w:rsid w:val="0041136A"/>
    <w:rsid w:val="004275C5"/>
    <w:rsid w:val="00443ED2"/>
    <w:rsid w:val="00474D1C"/>
    <w:rsid w:val="00494CAA"/>
    <w:rsid w:val="004A1103"/>
    <w:rsid w:val="004C3889"/>
    <w:rsid w:val="004E213D"/>
    <w:rsid w:val="00501F2F"/>
    <w:rsid w:val="00564CB5"/>
    <w:rsid w:val="005761C5"/>
    <w:rsid w:val="00582A54"/>
    <w:rsid w:val="00591E95"/>
    <w:rsid w:val="005B1B38"/>
    <w:rsid w:val="005D2991"/>
    <w:rsid w:val="00626223"/>
    <w:rsid w:val="00626A0F"/>
    <w:rsid w:val="00656094"/>
    <w:rsid w:val="0066745E"/>
    <w:rsid w:val="00675A4B"/>
    <w:rsid w:val="00681065"/>
    <w:rsid w:val="00693C86"/>
    <w:rsid w:val="006B3597"/>
    <w:rsid w:val="006B7501"/>
    <w:rsid w:val="006C50D6"/>
    <w:rsid w:val="006E703C"/>
    <w:rsid w:val="006F5516"/>
    <w:rsid w:val="00725285"/>
    <w:rsid w:val="00755027"/>
    <w:rsid w:val="00763DF4"/>
    <w:rsid w:val="0077031A"/>
    <w:rsid w:val="00771D50"/>
    <w:rsid w:val="007B3D4D"/>
    <w:rsid w:val="007E40BE"/>
    <w:rsid w:val="007F052F"/>
    <w:rsid w:val="0080135C"/>
    <w:rsid w:val="008043AB"/>
    <w:rsid w:val="00811C31"/>
    <w:rsid w:val="00832F4E"/>
    <w:rsid w:val="00856CA0"/>
    <w:rsid w:val="008935AB"/>
    <w:rsid w:val="008E3D3F"/>
    <w:rsid w:val="008E6F0A"/>
    <w:rsid w:val="008F4621"/>
    <w:rsid w:val="00920DB7"/>
    <w:rsid w:val="0094401D"/>
    <w:rsid w:val="00973926"/>
    <w:rsid w:val="00985A09"/>
    <w:rsid w:val="00993DBC"/>
    <w:rsid w:val="00997855"/>
    <w:rsid w:val="009B498B"/>
    <w:rsid w:val="00A41E42"/>
    <w:rsid w:val="00A542BD"/>
    <w:rsid w:val="00A75BC6"/>
    <w:rsid w:val="00A91D1D"/>
    <w:rsid w:val="00AF40CA"/>
    <w:rsid w:val="00B00FB9"/>
    <w:rsid w:val="00B30A56"/>
    <w:rsid w:val="00B455B5"/>
    <w:rsid w:val="00B52B44"/>
    <w:rsid w:val="00B53AA0"/>
    <w:rsid w:val="00B53EF6"/>
    <w:rsid w:val="00B57339"/>
    <w:rsid w:val="00B60A01"/>
    <w:rsid w:val="00B641EB"/>
    <w:rsid w:val="00B64CF7"/>
    <w:rsid w:val="00B90E9E"/>
    <w:rsid w:val="00BE2547"/>
    <w:rsid w:val="00C14EC3"/>
    <w:rsid w:val="00C61FAC"/>
    <w:rsid w:val="00C76232"/>
    <w:rsid w:val="00C81827"/>
    <w:rsid w:val="00C95441"/>
    <w:rsid w:val="00D1083A"/>
    <w:rsid w:val="00D63A44"/>
    <w:rsid w:val="00D706E4"/>
    <w:rsid w:val="00D8706D"/>
    <w:rsid w:val="00DA0D62"/>
    <w:rsid w:val="00DF0215"/>
    <w:rsid w:val="00DF426D"/>
    <w:rsid w:val="00E514EA"/>
    <w:rsid w:val="00F04B60"/>
    <w:rsid w:val="00F6552C"/>
    <w:rsid w:val="00FA400B"/>
    <w:rsid w:val="00FB2F29"/>
    <w:rsid w:val="00FC4B2B"/>
    <w:rsid w:val="00FF2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A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63A44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66745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63A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97BD1-F07B-4E9C-9313-3C6E7A7B6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6</Pages>
  <Words>1691</Words>
  <Characters>9643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master</cp:lastModifiedBy>
  <cp:revision>5</cp:revision>
  <dcterms:created xsi:type="dcterms:W3CDTF">2019-07-08T13:27:00Z</dcterms:created>
  <dcterms:modified xsi:type="dcterms:W3CDTF">2019-10-15T14:20:00Z</dcterms:modified>
</cp:coreProperties>
</file>